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7" w:type="dxa"/>
        <w:tblInd w:w="-459" w:type="dxa"/>
        <w:tblLook w:val="04A0" w:firstRow="1" w:lastRow="0" w:firstColumn="1" w:lastColumn="0" w:noHBand="0" w:noVBand="1"/>
      </w:tblPr>
      <w:tblGrid>
        <w:gridCol w:w="16047"/>
      </w:tblGrid>
      <w:tr w:rsidR="00E025EA" w:rsidTr="00114E78">
        <w:trPr>
          <w:trHeight w:val="1416"/>
        </w:trPr>
        <w:tc>
          <w:tcPr>
            <w:tcW w:w="16047" w:type="dxa"/>
          </w:tcPr>
          <w:p w:rsidR="00E025EA" w:rsidRDefault="00E025EA" w:rsidP="00E025EA">
            <w:pPr>
              <w:shd w:val="clear" w:color="auto" w:fill="2E74B5" w:themeFill="accent1" w:themeFillShade="BF"/>
              <w:jc w:val="center"/>
            </w:pPr>
            <w:r>
              <w:rPr>
                <w:noProof/>
                <w:lang w:eastAsia="en-GB"/>
              </w:rPr>
              <w:drawing>
                <wp:inline distT="0" distB="0" distL="0" distR="0" wp14:anchorId="47531973" wp14:editId="5A041DA7">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E025EA" w:rsidRPr="00114E78" w:rsidRDefault="00212FFD" w:rsidP="002320E4">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Year 6 – Spring Termly Overview: Science (</w:t>
            </w:r>
            <w:r w:rsidRPr="00ED0B8C">
              <w:rPr>
                <w:rFonts w:ascii="Arial" w:hAnsi="Arial" w:cs="Arial"/>
                <w:color w:val="FFFFFF" w:themeColor="background1"/>
              </w:rPr>
              <w:t>Living Things and their Habitats and Evolution</w:t>
            </w:r>
            <w:r>
              <w:rPr>
                <w:rFonts w:ascii="Arial" w:hAnsi="Arial" w:cs="Arial"/>
                <w:color w:val="FFFFFF" w:themeColor="background1"/>
              </w:rPr>
              <w:t>)</w:t>
            </w:r>
          </w:p>
        </w:tc>
      </w:tr>
    </w:tbl>
    <w:p w:rsidR="00A478BF" w:rsidRDefault="009B7BF9">
      <w:r>
        <w:rPr>
          <w:noProof/>
          <w:lang w:eastAsia="en-GB"/>
        </w:rPr>
        <mc:AlternateContent>
          <mc:Choice Requires="wpg">
            <w:drawing>
              <wp:anchor distT="0" distB="0" distL="114300" distR="114300" simplePos="0" relativeHeight="251676672" behindDoc="0" locked="0" layoutInCell="1" allowOverlap="1" wp14:anchorId="5A9120A5" wp14:editId="0C9E435E">
                <wp:simplePos x="0" y="0"/>
                <wp:positionH relativeFrom="column">
                  <wp:posOffset>-348615</wp:posOffset>
                </wp:positionH>
                <wp:positionV relativeFrom="paragraph">
                  <wp:posOffset>85725</wp:posOffset>
                </wp:positionV>
                <wp:extent cx="10486390" cy="4917440"/>
                <wp:effectExtent l="0" t="0" r="10160" b="16510"/>
                <wp:wrapNone/>
                <wp:docPr id="17" name="Group 17"/>
                <wp:cNvGraphicFramePr/>
                <a:graphic xmlns:a="http://schemas.openxmlformats.org/drawingml/2006/main">
                  <a:graphicData uri="http://schemas.microsoft.com/office/word/2010/wordprocessingGroup">
                    <wpg:wgp>
                      <wpg:cNvGrpSpPr/>
                      <wpg:grpSpPr>
                        <a:xfrm>
                          <a:off x="0" y="0"/>
                          <a:ext cx="10486390" cy="4917440"/>
                          <a:chOff x="0" y="668717"/>
                          <a:chExt cx="10486741" cy="4918017"/>
                        </a:xfrm>
                      </wpg:grpSpPr>
                      <wpg:grpSp>
                        <wpg:cNvPr id="11" name="Group 11"/>
                        <wpg:cNvGrpSpPr/>
                        <wpg:grpSpPr>
                          <a:xfrm>
                            <a:off x="0" y="668717"/>
                            <a:ext cx="8989062" cy="4913376"/>
                            <a:chOff x="-308346" y="232832"/>
                            <a:chExt cx="8989091" cy="4913755"/>
                          </a:xfrm>
                        </wpg:grpSpPr>
                        <wps:wsp>
                          <wps:cNvPr id="2" name="Text Box 2"/>
                          <wps:cNvSpPr txBox="1"/>
                          <wps:spPr>
                            <a:xfrm>
                              <a:off x="1967010" y="232832"/>
                              <a:ext cx="5667160" cy="946371"/>
                            </a:xfrm>
                            <a:prstGeom prst="rect">
                              <a:avLst/>
                            </a:prstGeom>
                            <a:solidFill>
                              <a:schemeClr val="lt1"/>
                            </a:solidFill>
                            <a:ln w="6350">
                              <a:solidFill>
                                <a:prstClr val="black"/>
                              </a:solidFill>
                            </a:ln>
                          </wps:spPr>
                          <wps:txbx>
                            <w:txbxContent>
                              <w:p w:rsidR="00266AFD"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12FFD" w:rsidRPr="00ED0B8C" w:rsidRDefault="00212FFD" w:rsidP="00212FFD">
                                <w:pPr>
                                  <w:spacing w:after="0" w:line="240" w:lineRule="auto"/>
                                  <w:jc w:val="center"/>
                                  <w:rPr>
                                    <w:rFonts w:ascii="Arial" w:hAnsi="Arial" w:cs="Arial"/>
                                    <w:b/>
                                    <w:u w:val="single"/>
                                  </w:rPr>
                                </w:pPr>
                                <w:r w:rsidRPr="00ED0B8C">
                                  <w:rPr>
                                    <w:rFonts w:ascii="Arial" w:hAnsi="Arial" w:cs="Arial"/>
                                    <w:b/>
                                    <w:u w:val="single"/>
                                  </w:rPr>
                                  <w:t>End Point</w:t>
                                </w:r>
                              </w:p>
                              <w:p w:rsidR="00212FFD" w:rsidRPr="00ED0B8C" w:rsidRDefault="00212FFD" w:rsidP="00212FFD">
                                <w:pPr>
                                  <w:spacing w:after="0" w:line="240" w:lineRule="auto"/>
                                  <w:jc w:val="center"/>
                                  <w:rPr>
                                    <w:rFonts w:ascii="Arial" w:hAnsi="Arial" w:cs="Arial"/>
                                    <w:b/>
                                  </w:rPr>
                                </w:pPr>
                                <w:r w:rsidRPr="00ED0B8C">
                                  <w:rPr>
                                    <w:rFonts w:ascii="Arial" w:hAnsi="Arial" w:cs="Arial"/>
                                    <w:b/>
                                  </w:rPr>
                                  <w:t>Where in the World?</w:t>
                                </w:r>
                                <w:r>
                                  <w:rPr>
                                    <w:rFonts w:ascii="Arial" w:hAnsi="Arial" w:cs="Arial"/>
                                    <w:b/>
                                  </w:rPr>
                                  <w:t xml:space="preserve"> </w:t>
                                </w:r>
                              </w:p>
                              <w:p w:rsidR="00212FFD" w:rsidRPr="00ED0B8C" w:rsidRDefault="00212FFD" w:rsidP="00212FFD">
                                <w:pPr>
                                  <w:spacing w:after="0" w:line="240" w:lineRule="auto"/>
                                  <w:jc w:val="center"/>
                                  <w:rPr>
                                    <w:rFonts w:ascii="Arial" w:hAnsi="Arial" w:cs="Arial"/>
                                  </w:rPr>
                                </w:pPr>
                                <w:r w:rsidRPr="00ED0B8C">
                                  <w:rPr>
                                    <w:rFonts w:ascii="Arial" w:hAnsi="Arial" w:cs="Arial"/>
                                  </w:rPr>
                                  <w:t>Fab Finish – Double-page spread</w:t>
                                </w:r>
                              </w:p>
                              <w:p w:rsidR="00212FFD" w:rsidRPr="00ED0B8C" w:rsidRDefault="00212FFD" w:rsidP="00212FFD">
                                <w:pPr>
                                  <w:spacing w:after="0" w:line="240" w:lineRule="auto"/>
                                  <w:jc w:val="center"/>
                                  <w:rPr>
                                    <w:rFonts w:ascii="Arial" w:hAnsi="Arial" w:cs="Arial"/>
                                  </w:rPr>
                                </w:pPr>
                                <w:r w:rsidRPr="00ED0B8C">
                                  <w:rPr>
                                    <w:rFonts w:ascii="Arial" w:hAnsi="Arial" w:cs="Arial"/>
                                  </w:rPr>
                                  <w:t>Showcase learning: Photos, drawings, writing, fact files</w:t>
                                </w:r>
                                <w:r>
                                  <w:rPr>
                                    <w:rFonts w:ascii="Arial" w:hAnsi="Arial" w:cs="Arial"/>
                                  </w:rPr>
                                  <w:t>,</w:t>
                                </w:r>
                              </w:p>
                              <w:p w:rsidR="002320E4" w:rsidRPr="00E025EA" w:rsidRDefault="002320E4" w:rsidP="00705578">
                                <w:pPr>
                                  <w:spacing w:after="0" w:line="240" w:lineRule="auto"/>
                                  <w:jc w:val="center"/>
                                  <w:rPr>
                                    <w:rFonts w:ascii="Arial" w:hAnsi="Arial" w:cs="Arial"/>
                                    <w:b/>
                                    <w:u w:val="single"/>
                                  </w:rPr>
                                </w:pPr>
                              </w:p>
                              <w:p w:rsidR="00266AFD" w:rsidRPr="00152161" w:rsidRDefault="00266AFD" w:rsidP="00705578">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848"/>
                              <a:ext cx="8989091" cy="3585739"/>
                              <a:chOff x="-308346" y="-323"/>
                              <a:chExt cx="8989091" cy="3585739"/>
                            </a:xfrm>
                          </wpg:grpSpPr>
                          <wps:wsp>
                            <wps:cNvPr id="3" name="Text Box 3"/>
                            <wps:cNvSpPr txBox="1"/>
                            <wps:spPr>
                              <a:xfrm>
                                <a:off x="-308346" y="-323"/>
                                <a:ext cx="1438507" cy="3585296"/>
                              </a:xfrm>
                              <a:prstGeom prst="rect">
                                <a:avLst/>
                              </a:prstGeom>
                              <a:solidFill>
                                <a:schemeClr val="lt1"/>
                              </a:solidFill>
                              <a:ln w="6350">
                                <a:solidFill>
                                  <a:prstClr val="black"/>
                                </a:solidFill>
                              </a:ln>
                            </wps:spPr>
                            <wps:txbx>
                              <w:txbxContent>
                                <w:p w:rsidR="00266AFD" w:rsidRPr="00577C5D" w:rsidRDefault="00266AFD" w:rsidP="005E1B4A">
                                  <w:pPr>
                                    <w:spacing w:after="0" w:line="240" w:lineRule="auto"/>
                                    <w:jc w:val="center"/>
                                    <w:rPr>
                                      <w:rFonts w:ascii="Arial" w:hAnsi="Arial" w:cs="Arial"/>
                                      <w:sz w:val="20"/>
                                      <w:szCs w:val="20"/>
                                      <w:u w:val="single"/>
                                    </w:rPr>
                                  </w:pPr>
                                  <w:r w:rsidRPr="00577C5D">
                                    <w:rPr>
                                      <w:rFonts w:ascii="Arial" w:hAnsi="Arial" w:cs="Arial"/>
                                      <w:sz w:val="20"/>
                                      <w:szCs w:val="20"/>
                                      <w:u w:val="single"/>
                                    </w:rPr>
                                    <w:t>.KWL</w:t>
                                  </w:r>
                                </w:p>
                                <w:p w:rsidR="0097496A" w:rsidRPr="00577C5D" w:rsidRDefault="0097496A" w:rsidP="005E1B4A">
                                  <w:pPr>
                                    <w:spacing w:after="0" w:line="240" w:lineRule="auto"/>
                                    <w:jc w:val="center"/>
                                    <w:rPr>
                                      <w:rFonts w:ascii="Arial" w:hAnsi="Arial" w:cs="Arial"/>
                                      <w:sz w:val="20"/>
                                      <w:szCs w:val="20"/>
                                      <w:u w:val="single"/>
                                    </w:rPr>
                                  </w:pPr>
                                </w:p>
                                <w:p w:rsidR="00266AFD" w:rsidRPr="00577C5D" w:rsidRDefault="00427CBE" w:rsidP="00427CBE">
                                  <w:pPr>
                                    <w:spacing w:after="0" w:line="240" w:lineRule="auto"/>
                                    <w:rPr>
                                      <w:rFonts w:ascii="Arial" w:hAnsi="Arial" w:cs="Arial"/>
                                      <w:sz w:val="20"/>
                                      <w:szCs w:val="20"/>
                                    </w:rPr>
                                  </w:pPr>
                                  <w:r w:rsidRPr="00577C5D">
                                    <w:rPr>
                                      <w:rFonts w:ascii="Arial" w:hAnsi="Arial" w:cs="Arial"/>
                                      <w:sz w:val="20"/>
                                      <w:szCs w:val="20"/>
                                    </w:rPr>
                                    <w:t xml:space="preserve">1. </w:t>
                                  </w:r>
                                  <w:r w:rsidR="00266AFD" w:rsidRPr="00577C5D">
                                    <w:rPr>
                                      <w:rFonts w:ascii="Arial" w:hAnsi="Arial" w:cs="Arial"/>
                                      <w:sz w:val="20"/>
                                      <w:szCs w:val="20"/>
                                    </w:rPr>
                                    <w:t>K = knowledge. Show question and ask what we already know. Record on display as well as on p2 of Theme Folders.</w:t>
                                  </w:r>
                                </w:p>
                                <w:p w:rsidR="00427CBE" w:rsidRPr="00577C5D" w:rsidRDefault="00427CBE" w:rsidP="00427CBE">
                                  <w:pPr>
                                    <w:spacing w:after="0" w:line="240" w:lineRule="auto"/>
                                    <w:rPr>
                                      <w:rFonts w:ascii="Arial" w:hAnsi="Arial" w:cs="Arial"/>
                                      <w:sz w:val="20"/>
                                      <w:szCs w:val="20"/>
                                    </w:rPr>
                                  </w:pPr>
                                </w:p>
                                <w:p w:rsidR="00266AFD" w:rsidRPr="00577C5D" w:rsidRDefault="00266AFD" w:rsidP="00A96635">
                                  <w:pPr>
                                    <w:spacing w:after="0" w:line="240" w:lineRule="auto"/>
                                    <w:rPr>
                                      <w:rFonts w:ascii="Arial" w:hAnsi="Arial" w:cs="Arial"/>
                                      <w:sz w:val="20"/>
                                      <w:szCs w:val="20"/>
                                    </w:rPr>
                                  </w:pPr>
                                  <w:r w:rsidRPr="00577C5D">
                                    <w:rPr>
                                      <w:rFonts w:ascii="Arial" w:hAnsi="Arial" w:cs="Arial"/>
                                      <w:sz w:val="20"/>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433"/>
                                <a:ext cx="1438507" cy="3574096"/>
                              </a:xfrm>
                              <a:prstGeom prst="rect">
                                <a:avLst/>
                              </a:prstGeom>
                              <a:solidFill>
                                <a:sysClr val="window" lastClr="FFFFFF"/>
                              </a:solidFill>
                              <a:ln w="6350">
                                <a:solidFill>
                                  <a:prstClr val="black"/>
                                </a:solidFill>
                              </a:ln>
                            </wps:spPr>
                            <wps:txbx>
                              <w:txbxContent>
                                <w:p w:rsidR="00743E78" w:rsidRDefault="002320E4" w:rsidP="007071C6">
                                  <w:pPr>
                                    <w:spacing w:after="0" w:line="240" w:lineRule="auto"/>
                                    <w:rPr>
                                      <w:rFonts w:ascii="Arial" w:eastAsia="Times New Roman" w:hAnsi="Arial" w:cs="Arial"/>
                                      <w:color w:val="333333"/>
                                      <w:sz w:val="20"/>
                                      <w:szCs w:val="24"/>
                                      <w:lang w:eastAsia="en-GB"/>
                                    </w:rPr>
                                  </w:pPr>
                                  <w:r>
                                    <w:rPr>
                                      <w:rFonts w:ascii="Arial" w:eastAsia="Times New Roman" w:hAnsi="Arial" w:cs="Arial"/>
                                      <w:color w:val="333333"/>
                                      <w:sz w:val="20"/>
                                      <w:szCs w:val="24"/>
                                      <w:lang w:eastAsia="en-GB"/>
                                    </w:rPr>
                                    <w:t>D</w:t>
                                  </w:r>
                                  <w:r w:rsidRPr="002320E4">
                                    <w:rPr>
                                      <w:rFonts w:ascii="Arial" w:eastAsia="Times New Roman" w:hAnsi="Arial" w:cs="Arial"/>
                                      <w:color w:val="333333"/>
                                      <w:sz w:val="20"/>
                                      <w:szCs w:val="24"/>
                                      <w:lang w:eastAsia="en-GB"/>
                                    </w:rPr>
                                    <w:t>escribe how living things are classified into broad groups according to common observable characteristics and based on similarities and differences, including micro-organisms, plants and animals</w:t>
                                  </w:r>
                                </w:p>
                                <w:p w:rsidR="00086210" w:rsidRPr="00086210" w:rsidRDefault="00086210" w:rsidP="007071C6">
                                  <w:pPr>
                                    <w:spacing w:after="0" w:line="240" w:lineRule="auto"/>
                                    <w:rPr>
                                      <w:rStyle w:val="Hyperlink"/>
                                      <w:color w:val="auto"/>
                                      <w:sz w:val="18"/>
                                      <w:u w:val="none"/>
                                    </w:rPr>
                                  </w:pPr>
                                </w:p>
                                <w:p w:rsidR="00086210" w:rsidRPr="00086210" w:rsidRDefault="00086210" w:rsidP="007071C6">
                                  <w:pPr>
                                    <w:spacing w:after="0" w:line="240" w:lineRule="auto"/>
                                    <w:rPr>
                                      <w:rStyle w:val="Hyperlink"/>
                                      <w:color w:val="auto"/>
                                      <w:sz w:val="18"/>
                                      <w:u w:val="none"/>
                                    </w:rPr>
                                  </w:pPr>
                                  <w:r w:rsidRPr="00086210">
                                    <w:rPr>
                                      <w:rStyle w:val="Hyperlink"/>
                                      <w:color w:val="auto"/>
                                      <w:sz w:val="18"/>
                                      <w:u w:val="none"/>
                                    </w:rPr>
                                    <w:t>Review vocabulary needed for classification</w:t>
                                  </w:r>
                                </w:p>
                                <w:p w:rsidR="00086210" w:rsidRDefault="00086210" w:rsidP="007071C6">
                                  <w:pPr>
                                    <w:spacing w:after="0" w:line="240" w:lineRule="auto"/>
                                    <w:rPr>
                                      <w:rStyle w:val="Hyperlink"/>
                                      <w:sz w:val="18"/>
                                    </w:rPr>
                                  </w:pPr>
                                </w:p>
                                <w:p w:rsidR="006A7353" w:rsidRPr="003927F8" w:rsidRDefault="0095764B" w:rsidP="007071C6">
                                  <w:pPr>
                                    <w:spacing w:after="0" w:line="240" w:lineRule="auto"/>
                                    <w:rPr>
                                      <w:rFonts w:ascii="Arial" w:eastAsia="Times New Roman" w:hAnsi="Arial" w:cs="Arial"/>
                                      <w:color w:val="333333"/>
                                      <w:sz w:val="16"/>
                                      <w:szCs w:val="24"/>
                                      <w:lang w:eastAsia="en-GB"/>
                                    </w:rPr>
                                  </w:pPr>
                                  <w:hyperlink r:id="rId6" w:history="1">
                                    <w:r w:rsidR="003927F8" w:rsidRPr="003927F8">
                                      <w:rPr>
                                        <w:rStyle w:val="Hyperlink"/>
                                        <w:sz w:val="18"/>
                                      </w:rPr>
                                      <w:t>https://www.bbc.co.uk/bitesize/topics/zn22pv4/articles/z3nbcwx</w:t>
                                    </w:r>
                                  </w:hyperlink>
                                </w:p>
                                <w:p w:rsidR="0066046F" w:rsidRPr="0066046F" w:rsidRDefault="0066046F" w:rsidP="007071C6">
                                  <w:pPr>
                                    <w:spacing w:after="0" w:line="240" w:lineRule="auto"/>
                                    <w:rPr>
                                      <w:rFonts w:ascii="Arial" w:eastAsia="Times New Roman" w:hAnsi="Arial" w:cs="Arial"/>
                                      <w:color w:val="333333"/>
                                      <w:sz w:val="18"/>
                                      <w:szCs w:val="24"/>
                                      <w:lang w:eastAsia="en-GB"/>
                                    </w:rPr>
                                  </w:pPr>
                                  <w:r w:rsidRPr="0066046F">
                                    <w:rPr>
                                      <w:rFonts w:ascii="Arial" w:eastAsia="Times New Roman" w:hAnsi="Arial" w:cs="Arial"/>
                                      <w:color w:val="333333"/>
                                      <w:sz w:val="18"/>
                                      <w:szCs w:val="24"/>
                                      <w:lang w:eastAsia="en-GB"/>
                                    </w:rPr>
                                    <w:t>Revise Mrs Nerg (7 life processes)</w:t>
                                  </w:r>
                                </w:p>
                                <w:p w:rsidR="0066046F" w:rsidRPr="0066046F" w:rsidRDefault="0066046F" w:rsidP="007071C6">
                                  <w:pPr>
                                    <w:spacing w:after="0" w:line="240" w:lineRule="auto"/>
                                    <w:rPr>
                                      <w:rFonts w:ascii="Arial" w:eastAsia="Times New Roman" w:hAnsi="Arial" w:cs="Arial"/>
                                      <w:color w:val="333333"/>
                                      <w:sz w:val="18"/>
                                      <w:szCs w:val="24"/>
                                      <w:lang w:eastAsia="en-GB"/>
                                    </w:rPr>
                                  </w:pPr>
                                </w:p>
                                <w:p w:rsidR="0066046F" w:rsidRPr="0066046F" w:rsidRDefault="0066046F" w:rsidP="007071C6">
                                  <w:pPr>
                                    <w:spacing w:after="0" w:line="240" w:lineRule="auto"/>
                                    <w:rPr>
                                      <w:rFonts w:ascii="Arial" w:eastAsia="Times New Roman" w:hAnsi="Arial" w:cs="Arial"/>
                                      <w:color w:val="333333"/>
                                      <w:sz w:val="18"/>
                                      <w:szCs w:val="24"/>
                                      <w:lang w:eastAsia="en-GB"/>
                                    </w:rPr>
                                  </w:pPr>
                                  <w:r w:rsidRPr="0066046F">
                                    <w:rPr>
                                      <w:rFonts w:ascii="Arial" w:eastAsia="Times New Roman" w:hAnsi="Arial" w:cs="Arial"/>
                                      <w:color w:val="333333"/>
                                      <w:sz w:val="18"/>
                                      <w:szCs w:val="24"/>
                                      <w:lang w:eastAsia="en-GB"/>
                                    </w:rPr>
                                    <w:t xml:space="preserve">Revise animal groups and their characteristics </w:t>
                                  </w:r>
                                </w:p>
                                <w:p w:rsidR="0066046F" w:rsidRPr="0066046F" w:rsidRDefault="0066046F" w:rsidP="007071C6">
                                  <w:pPr>
                                    <w:spacing w:after="0" w:line="240" w:lineRule="auto"/>
                                    <w:rPr>
                                      <w:rFonts w:ascii="Arial" w:eastAsia="Times New Roman" w:hAnsi="Arial" w:cs="Arial"/>
                                      <w:color w:val="333333"/>
                                      <w:sz w:val="18"/>
                                      <w:szCs w:val="24"/>
                                      <w:lang w:eastAsia="en-GB"/>
                                    </w:rPr>
                                  </w:pPr>
                                </w:p>
                                <w:p w:rsidR="0066046F" w:rsidRDefault="0066046F" w:rsidP="007071C6">
                                  <w:pPr>
                                    <w:spacing w:after="0" w:line="240" w:lineRule="auto"/>
                                    <w:rPr>
                                      <w:rFonts w:ascii="Arial" w:eastAsia="Times New Roman" w:hAnsi="Arial" w:cs="Arial"/>
                                      <w:color w:val="333333"/>
                                      <w:sz w:val="20"/>
                                      <w:szCs w:val="24"/>
                                      <w:lang w:eastAsia="en-GB"/>
                                    </w:rPr>
                                  </w:pPr>
                                </w:p>
                                <w:p w:rsidR="006A7353" w:rsidRPr="002320E4" w:rsidRDefault="006A7353" w:rsidP="007071C6">
                                  <w:pPr>
                                    <w:spacing w:after="0" w:line="240" w:lineRule="auto"/>
                                    <w:rPr>
                                      <w:rFonts w:ascii="Arial" w:hAnsi="Arial" w:cs="Arial"/>
                                      <w:sz w:val="16"/>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637"/>
                                <a:ext cx="1438507" cy="3563779"/>
                              </a:xfrm>
                              <a:prstGeom prst="rect">
                                <a:avLst/>
                              </a:prstGeom>
                              <a:solidFill>
                                <a:sysClr val="window" lastClr="FFFFFF"/>
                              </a:solidFill>
                              <a:ln w="6350">
                                <a:solidFill>
                                  <a:prstClr val="black"/>
                                </a:solidFill>
                              </a:ln>
                            </wps:spPr>
                            <wps:txbx>
                              <w:txbxContent>
                                <w:p w:rsidR="00266AFD" w:rsidRDefault="002320E4" w:rsidP="007071C6">
                                  <w:pPr>
                                    <w:spacing w:after="0" w:line="240" w:lineRule="auto"/>
                                    <w:rPr>
                                      <w:rFonts w:ascii="Arial" w:hAnsi="Arial" w:cs="Arial"/>
                                      <w:sz w:val="20"/>
                                    </w:rPr>
                                  </w:pPr>
                                  <w:r>
                                    <w:rPr>
                                      <w:rFonts w:ascii="Arial" w:hAnsi="Arial" w:cs="Arial"/>
                                      <w:sz w:val="20"/>
                                    </w:rPr>
                                    <w:t>Gi</w:t>
                                  </w:r>
                                  <w:r w:rsidRPr="002320E4">
                                    <w:rPr>
                                      <w:rFonts w:ascii="Arial" w:hAnsi="Arial" w:cs="Arial"/>
                                      <w:sz w:val="20"/>
                                    </w:rPr>
                                    <w:t>ve reasons for classifying plants and animals based on specific characteristics.</w:t>
                                  </w:r>
                                </w:p>
                                <w:p w:rsidR="006A7353" w:rsidRDefault="006A7353" w:rsidP="007071C6">
                                  <w:pPr>
                                    <w:spacing w:after="0" w:line="240" w:lineRule="auto"/>
                                    <w:rPr>
                                      <w:rFonts w:ascii="Arial" w:hAnsi="Arial" w:cs="Arial"/>
                                      <w:sz w:val="20"/>
                                    </w:rPr>
                                  </w:pPr>
                                </w:p>
                                <w:p w:rsidR="006A7353" w:rsidRPr="00C33625" w:rsidRDefault="0095764B" w:rsidP="007071C6">
                                  <w:pPr>
                                    <w:spacing w:after="0" w:line="240" w:lineRule="auto"/>
                                    <w:rPr>
                                      <w:rStyle w:val="Hyperlink"/>
                                      <w:sz w:val="18"/>
                                    </w:rPr>
                                  </w:pPr>
                                  <w:hyperlink r:id="rId7" w:history="1">
                                    <w:r w:rsidR="006A7353" w:rsidRPr="00C33625">
                                      <w:rPr>
                                        <w:rStyle w:val="Hyperlink"/>
                                        <w:sz w:val="18"/>
                                      </w:rPr>
                                      <w:t>https://explorify.wellcome.ac.uk/en/activities/zoom-in-zoom-out/nozzle</w:t>
                                    </w:r>
                                  </w:hyperlink>
                                </w:p>
                                <w:p w:rsidR="00C33625" w:rsidRDefault="00C33625" w:rsidP="007071C6">
                                  <w:pPr>
                                    <w:spacing w:after="0" w:line="240" w:lineRule="auto"/>
                                    <w:rPr>
                                      <w:rStyle w:val="Hyperlink"/>
                                    </w:rPr>
                                  </w:pPr>
                                </w:p>
                                <w:p w:rsidR="003927F8" w:rsidRPr="0066046F" w:rsidRDefault="003927F8" w:rsidP="003927F8">
                                  <w:pPr>
                                    <w:spacing w:after="0" w:line="240" w:lineRule="auto"/>
                                    <w:rPr>
                                      <w:rFonts w:ascii="Arial" w:eastAsia="Times New Roman" w:hAnsi="Arial" w:cs="Arial"/>
                                      <w:color w:val="333333"/>
                                      <w:sz w:val="18"/>
                                      <w:szCs w:val="24"/>
                                      <w:lang w:eastAsia="en-GB"/>
                                    </w:rPr>
                                  </w:pPr>
                                  <w:r w:rsidRPr="0066046F">
                                    <w:rPr>
                                      <w:rFonts w:ascii="Arial" w:eastAsia="Times New Roman" w:hAnsi="Arial" w:cs="Arial"/>
                                      <w:color w:val="333333"/>
                                      <w:sz w:val="18"/>
                                      <w:szCs w:val="24"/>
                                      <w:lang w:eastAsia="en-GB"/>
                                    </w:rPr>
                                    <w:t>Apply knowledge of different animals and their groups by sorting them using classification keys</w:t>
                                  </w:r>
                                </w:p>
                                <w:p w:rsidR="003927F8" w:rsidRDefault="003927F8" w:rsidP="007071C6">
                                  <w:pPr>
                                    <w:spacing w:after="0" w:line="240" w:lineRule="auto"/>
                                    <w:rPr>
                                      <w:rStyle w:val="Hyperlink"/>
                                    </w:rPr>
                                  </w:pPr>
                                </w:p>
                                <w:p w:rsidR="003927F8" w:rsidRPr="003927F8" w:rsidRDefault="003927F8" w:rsidP="007071C6">
                                  <w:pPr>
                                    <w:spacing w:after="0" w:line="240" w:lineRule="auto"/>
                                    <w:rPr>
                                      <w:rStyle w:val="Hyperlink"/>
                                      <w:rFonts w:ascii="Arial" w:hAnsi="Arial" w:cs="Arial"/>
                                      <w:color w:val="auto"/>
                                      <w:sz w:val="18"/>
                                      <w:u w:val="none"/>
                                    </w:rPr>
                                  </w:pPr>
                                </w:p>
                                <w:p w:rsidR="00C33625" w:rsidRPr="00C33625" w:rsidRDefault="00C33625" w:rsidP="007071C6">
                                  <w:pPr>
                                    <w:spacing w:after="0" w:line="240" w:lineRule="auto"/>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823"/>
                                <a:ext cx="1438507" cy="3562263"/>
                              </a:xfrm>
                              <a:prstGeom prst="rect">
                                <a:avLst/>
                              </a:prstGeom>
                              <a:solidFill>
                                <a:sysClr val="window" lastClr="FFFFFF"/>
                              </a:solidFill>
                              <a:ln w="6350">
                                <a:solidFill>
                                  <a:prstClr val="black"/>
                                </a:solidFill>
                              </a:ln>
                            </wps:spPr>
                            <wps:txbx>
                              <w:txbxContent>
                                <w:p w:rsidR="002320E4" w:rsidRDefault="002320E4" w:rsidP="002320E4">
                                  <w:pPr>
                                    <w:spacing w:before="100" w:beforeAutospacing="1" w:after="100" w:afterAutospacing="1" w:line="240" w:lineRule="auto"/>
                                    <w:rPr>
                                      <w:rFonts w:ascii="Arial" w:eastAsia="Times New Roman" w:hAnsi="Arial" w:cs="Arial"/>
                                      <w:color w:val="333333"/>
                                      <w:sz w:val="20"/>
                                      <w:szCs w:val="24"/>
                                      <w:lang w:eastAsia="en-GB"/>
                                    </w:rPr>
                                  </w:pPr>
                                  <w:r w:rsidRPr="007071C6">
                                    <w:rPr>
                                      <w:rFonts w:ascii="Arial" w:eastAsia="Times New Roman" w:hAnsi="Arial" w:cs="Arial"/>
                                      <w:color w:val="333333"/>
                                      <w:sz w:val="20"/>
                                      <w:szCs w:val="24"/>
                                      <w:lang w:eastAsia="en-GB"/>
                                    </w:rPr>
                                    <w:t>Recognise that living things have changed over time and that fossils provide information about living things that inhabited the Earth millions of years ago</w:t>
                                  </w:r>
                                  <w:r w:rsidR="007071C6" w:rsidRPr="007071C6">
                                    <w:rPr>
                                      <w:rFonts w:ascii="Arial" w:eastAsia="Times New Roman" w:hAnsi="Arial" w:cs="Arial"/>
                                      <w:color w:val="333333"/>
                                      <w:sz w:val="20"/>
                                      <w:szCs w:val="24"/>
                                      <w:lang w:eastAsia="en-GB"/>
                                    </w:rPr>
                                    <w:t>.</w:t>
                                  </w:r>
                                </w:p>
                                <w:p w:rsidR="006A7353" w:rsidRPr="00C33625" w:rsidRDefault="0095764B" w:rsidP="002320E4">
                                  <w:pPr>
                                    <w:spacing w:before="100" w:beforeAutospacing="1" w:after="100" w:afterAutospacing="1" w:line="240" w:lineRule="auto"/>
                                    <w:rPr>
                                      <w:sz w:val="18"/>
                                    </w:rPr>
                                  </w:pPr>
                                  <w:hyperlink r:id="rId8" w:history="1">
                                    <w:r w:rsidR="006A7353" w:rsidRPr="00C33625">
                                      <w:rPr>
                                        <w:rStyle w:val="Hyperlink"/>
                                        <w:sz w:val="18"/>
                                      </w:rPr>
                                      <w:t>https://explorify.wellcome.ac.uk/en/activities/what-if/fossils-didnt-exist</w:t>
                                    </w:r>
                                  </w:hyperlink>
                                  <w:r w:rsidR="006A7353" w:rsidRPr="00C33625">
                                    <w:rPr>
                                      <w:sz w:val="18"/>
                                    </w:rPr>
                                    <w:t xml:space="preserve"> (quick starter)</w:t>
                                  </w:r>
                                </w:p>
                                <w:p w:rsidR="00C33625" w:rsidRDefault="00C33625" w:rsidP="002320E4">
                                  <w:pPr>
                                    <w:spacing w:before="100" w:beforeAutospacing="1" w:after="100" w:afterAutospacing="1" w:line="240" w:lineRule="auto"/>
                                    <w:rPr>
                                      <w:rFonts w:ascii="Arial" w:hAnsi="Arial" w:cs="Arial"/>
                                      <w:sz w:val="18"/>
                                    </w:rPr>
                                  </w:pPr>
                                  <w:r w:rsidRPr="00C33625">
                                    <w:rPr>
                                      <w:rFonts w:ascii="Arial" w:hAnsi="Arial" w:cs="Arial"/>
                                      <w:sz w:val="18"/>
                                    </w:rPr>
                                    <w:t xml:space="preserve">Share lots of info using video clips and PP about different fossil types and formations. </w:t>
                                  </w:r>
                                </w:p>
                                <w:p w:rsidR="00C33625" w:rsidRPr="00C33625" w:rsidRDefault="00C33625" w:rsidP="002320E4">
                                  <w:pPr>
                                    <w:spacing w:before="100" w:beforeAutospacing="1" w:after="100" w:afterAutospacing="1" w:line="240" w:lineRule="auto"/>
                                    <w:rPr>
                                      <w:rFonts w:ascii="Arial" w:hAnsi="Arial" w:cs="Arial"/>
                                      <w:sz w:val="18"/>
                                    </w:rPr>
                                  </w:pPr>
                                  <w:r>
                                    <w:rPr>
                                      <w:rFonts w:ascii="Arial" w:hAnsi="Arial" w:cs="Arial"/>
                                      <w:sz w:val="18"/>
                                    </w:rPr>
                                    <w:t>Use new knowledge to describe what specific evidence examples tell us about the past, e.g. footprints, nests, fossils</w:t>
                                  </w:r>
                                </w:p>
                                <w:p w:rsidR="00C33625" w:rsidRPr="00C33625" w:rsidRDefault="00C33625" w:rsidP="002320E4">
                                  <w:pPr>
                                    <w:spacing w:before="100" w:beforeAutospacing="1" w:after="100" w:afterAutospacing="1" w:line="240" w:lineRule="auto"/>
                                    <w:rPr>
                                      <w:rFonts w:ascii="Arial" w:eastAsia="Times New Roman" w:hAnsi="Arial" w:cs="Arial"/>
                                      <w:sz w:val="20"/>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981"/>
                                <a:ext cx="1438507" cy="3561661"/>
                              </a:xfrm>
                              <a:prstGeom prst="rect">
                                <a:avLst/>
                              </a:prstGeom>
                              <a:solidFill>
                                <a:sysClr val="window" lastClr="FFFFFF"/>
                              </a:solidFill>
                              <a:ln w="6350">
                                <a:solidFill>
                                  <a:prstClr val="black"/>
                                </a:solidFill>
                              </a:ln>
                            </wps:spPr>
                            <wps:txbx>
                              <w:txbxContent>
                                <w:p w:rsidR="00266AFD" w:rsidRDefault="002320E4" w:rsidP="007071C6">
                                  <w:pPr>
                                    <w:rPr>
                                      <w:rFonts w:ascii="Arial" w:eastAsia="Times New Roman" w:hAnsi="Arial" w:cs="Arial"/>
                                      <w:color w:val="333333"/>
                                      <w:sz w:val="20"/>
                                      <w:szCs w:val="24"/>
                                      <w:lang w:eastAsia="en-GB"/>
                                    </w:rPr>
                                  </w:pPr>
                                  <w:r w:rsidRPr="007071C6">
                                    <w:rPr>
                                      <w:rFonts w:ascii="Arial" w:eastAsia="Times New Roman" w:hAnsi="Arial" w:cs="Arial"/>
                                      <w:color w:val="333333"/>
                                      <w:sz w:val="20"/>
                                      <w:szCs w:val="24"/>
                                      <w:lang w:eastAsia="en-GB"/>
                                    </w:rPr>
                                    <w:t>Recognise that living things produce offspring of the same kind, but normally offspring vary and are not identical to their parents</w:t>
                                  </w:r>
                                  <w:r w:rsidR="0066046F">
                                    <w:rPr>
                                      <w:rFonts w:ascii="Arial" w:eastAsia="Times New Roman" w:hAnsi="Arial" w:cs="Arial"/>
                                      <w:color w:val="333333"/>
                                      <w:sz w:val="20"/>
                                      <w:szCs w:val="24"/>
                                      <w:lang w:eastAsia="en-GB"/>
                                    </w:rPr>
                                    <w:t>.</w:t>
                                  </w:r>
                                </w:p>
                                <w:p w:rsidR="00C33625" w:rsidRDefault="00C33625" w:rsidP="007071C6">
                                  <w:pPr>
                                    <w:rPr>
                                      <w:rFonts w:ascii="Arial" w:eastAsia="Times New Roman" w:hAnsi="Arial" w:cs="Arial"/>
                                      <w:color w:val="333333"/>
                                      <w:sz w:val="20"/>
                                      <w:szCs w:val="24"/>
                                      <w:lang w:eastAsia="en-GB"/>
                                    </w:rPr>
                                  </w:pPr>
                                  <w:r>
                                    <w:rPr>
                                      <w:rFonts w:ascii="Arial" w:eastAsia="Times New Roman" w:hAnsi="Arial" w:cs="Arial"/>
                                      <w:color w:val="333333"/>
                                      <w:sz w:val="20"/>
                                      <w:szCs w:val="24"/>
                                      <w:lang w:eastAsia="en-GB"/>
                                    </w:rPr>
                                    <w:t>Family examples – hair/eye colour, height etc (genes skipping generations)</w:t>
                                  </w:r>
                                </w:p>
                                <w:p w:rsidR="00C33625" w:rsidRPr="007071C6" w:rsidRDefault="00C33625" w:rsidP="007071C6">
                                  <w:pPr>
                                    <w:rPr>
                                      <w:rFonts w:ascii="Arial" w:hAnsi="Arial" w:cs="Arial"/>
                                      <w:sz w:val="16"/>
                                      <w:u w:val="single"/>
                                    </w:rPr>
                                  </w:pPr>
                                  <w:r>
                                    <w:rPr>
                                      <w:rFonts w:ascii="Arial" w:eastAsia="Times New Roman" w:hAnsi="Arial" w:cs="Arial"/>
                                      <w:color w:val="333333"/>
                                      <w:sz w:val="20"/>
                                      <w:szCs w:val="24"/>
                                      <w:lang w:eastAsia="en-GB"/>
                                    </w:rPr>
                                    <w:t>Other examples – d</w:t>
                                  </w:r>
                                  <w:r w:rsidR="0095764B">
                                    <w:rPr>
                                      <w:rFonts w:ascii="Arial" w:eastAsia="Times New Roman" w:hAnsi="Arial" w:cs="Arial"/>
                                      <w:color w:val="333333"/>
                                      <w:sz w:val="20"/>
                                      <w:szCs w:val="24"/>
                                      <w:lang w:eastAsia="en-GB"/>
                                    </w:rPr>
                                    <w:t>og breeding, pea plants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238" y="11248"/>
                                <a:ext cx="1438507" cy="3571951"/>
                              </a:xfrm>
                              <a:prstGeom prst="rect">
                                <a:avLst/>
                              </a:prstGeom>
                              <a:solidFill>
                                <a:sysClr val="window" lastClr="FFFFFF"/>
                              </a:solidFill>
                              <a:ln w="6350">
                                <a:solidFill>
                                  <a:prstClr val="black"/>
                                </a:solidFill>
                              </a:ln>
                            </wps:spPr>
                            <wps:txbx>
                              <w:txbxContent>
                                <w:p w:rsidR="002320E4" w:rsidRDefault="007071C6" w:rsidP="002320E4">
                                  <w:pPr>
                                    <w:spacing w:before="100" w:beforeAutospacing="1" w:after="100" w:afterAutospacing="1" w:line="240" w:lineRule="auto"/>
                                    <w:rPr>
                                      <w:rFonts w:ascii="Arial" w:eastAsia="Times New Roman" w:hAnsi="Arial" w:cs="Arial"/>
                                      <w:color w:val="333333"/>
                                      <w:sz w:val="20"/>
                                      <w:szCs w:val="24"/>
                                      <w:lang w:eastAsia="en-GB"/>
                                    </w:rPr>
                                  </w:pPr>
                                  <w:r w:rsidRPr="007071C6">
                                    <w:rPr>
                                      <w:rFonts w:ascii="Arial" w:eastAsia="Times New Roman" w:hAnsi="Arial" w:cs="Arial"/>
                                      <w:color w:val="333333"/>
                                      <w:sz w:val="20"/>
                                      <w:szCs w:val="24"/>
                                      <w:lang w:eastAsia="en-GB"/>
                                    </w:rPr>
                                    <w:t>I</w:t>
                                  </w:r>
                                  <w:r w:rsidR="002320E4" w:rsidRPr="007071C6">
                                    <w:rPr>
                                      <w:rFonts w:ascii="Arial" w:eastAsia="Times New Roman" w:hAnsi="Arial" w:cs="Arial"/>
                                      <w:color w:val="333333"/>
                                      <w:sz w:val="20"/>
                                      <w:szCs w:val="24"/>
                                      <w:lang w:eastAsia="en-GB"/>
                                    </w:rPr>
                                    <w:t>dentify how animals and plants are adapted to suit their environment in different ways and that adaptation may lead to evolution.</w:t>
                                  </w:r>
                                </w:p>
                                <w:p w:rsidR="006A7353" w:rsidRPr="003927F8" w:rsidRDefault="0095764B" w:rsidP="002320E4">
                                  <w:pPr>
                                    <w:spacing w:before="100" w:beforeAutospacing="1" w:after="100" w:afterAutospacing="1" w:line="240" w:lineRule="auto"/>
                                    <w:rPr>
                                      <w:sz w:val="16"/>
                                    </w:rPr>
                                  </w:pPr>
                                  <w:hyperlink r:id="rId9" w:history="1">
                                    <w:r w:rsidR="006A7353" w:rsidRPr="003927F8">
                                      <w:rPr>
                                        <w:rStyle w:val="Hyperlink"/>
                                        <w:sz w:val="16"/>
                                      </w:rPr>
                                      <w:t>https://explorify.wellcome.ac.uk/en/activities/whats-going-on/extremophile-snottites</w:t>
                                    </w:r>
                                  </w:hyperlink>
                                </w:p>
                                <w:p w:rsidR="006A7353" w:rsidRPr="003927F8" w:rsidRDefault="0095764B" w:rsidP="002320E4">
                                  <w:pPr>
                                    <w:spacing w:before="100" w:beforeAutospacing="1" w:after="100" w:afterAutospacing="1" w:line="240" w:lineRule="auto"/>
                                    <w:rPr>
                                      <w:rStyle w:val="Hyperlink"/>
                                      <w:sz w:val="16"/>
                                    </w:rPr>
                                  </w:pPr>
                                  <w:hyperlink r:id="rId10" w:history="1">
                                    <w:r w:rsidR="006A7353" w:rsidRPr="003927F8">
                                      <w:rPr>
                                        <w:rStyle w:val="Hyperlink"/>
                                        <w:sz w:val="16"/>
                                      </w:rPr>
                                      <w:t>https://explorify.wellcome.ac.uk/en/activities/odd-one-out/amazing-adaptations</w:t>
                                    </w:r>
                                  </w:hyperlink>
                                </w:p>
                                <w:p w:rsidR="003927F8" w:rsidRDefault="003927F8" w:rsidP="003927F8">
                                  <w:pPr>
                                    <w:spacing w:after="0" w:line="240" w:lineRule="auto"/>
                                    <w:rPr>
                                      <w:rStyle w:val="Hyperlink"/>
                                      <w:color w:val="auto"/>
                                      <w:sz w:val="18"/>
                                      <w:u w:val="none"/>
                                    </w:rPr>
                                  </w:pPr>
                                  <w:r>
                                    <w:rPr>
                                      <w:rStyle w:val="Hyperlink"/>
                                      <w:color w:val="auto"/>
                                      <w:sz w:val="18"/>
                                      <w:u w:val="none"/>
                                    </w:rPr>
                                    <w:t xml:space="preserve">Moths – industrial revolution, Darwin’s finches. Giraffe’s. </w:t>
                                  </w:r>
                                </w:p>
                                <w:p w:rsidR="00C33625" w:rsidRPr="003927F8" w:rsidRDefault="00C33625" w:rsidP="003927F8">
                                  <w:pPr>
                                    <w:spacing w:after="0" w:line="240" w:lineRule="auto"/>
                                    <w:rPr>
                                      <w:sz w:val="18"/>
                                    </w:rPr>
                                  </w:pPr>
                                  <w:r w:rsidRPr="00C33625">
                                    <w:rPr>
                                      <w:rStyle w:val="Hyperlink"/>
                                      <w:color w:val="auto"/>
                                      <w:sz w:val="18"/>
                                      <w:u w:val="none"/>
                                    </w:rPr>
                                    <w:t>Various habitats to research how plants &amp; animals have adapted/are suited</w:t>
                                  </w:r>
                                  <w:r>
                                    <w:rPr>
                                      <w:rStyle w:val="Hyperlink"/>
                                      <w:color w:val="auto"/>
                                      <w:sz w:val="18"/>
                                      <w:u w:val="none"/>
                                    </w:rPr>
                                    <w:t>, e.g. cacti in desert, polar bear in polar region</w:t>
                                  </w:r>
                                </w:p>
                                <w:p w:rsidR="00266AFD" w:rsidRPr="00427CBE" w:rsidRDefault="00266AFD" w:rsidP="00E025EA">
                                  <w:pPr>
                                    <w:jc w:val="center"/>
                                    <w:rPr>
                                      <w:rFonts w:ascii="Arial" w:hAnsi="Arial" w:cs="Arial"/>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6221"/>
                            <a:ext cx="1438275" cy="3580513"/>
                          </a:xfrm>
                          <a:prstGeom prst="rect">
                            <a:avLst/>
                          </a:prstGeom>
                          <a:solidFill>
                            <a:sysClr val="window" lastClr="FFFFFF"/>
                          </a:solidFill>
                          <a:ln w="6350">
                            <a:solidFill>
                              <a:prstClr val="black"/>
                            </a:solidFill>
                          </a:ln>
                        </wps:spPr>
                        <wps:txbx>
                          <w:txbxContent>
                            <w:p w:rsidR="00427CBE" w:rsidRPr="00427CBE" w:rsidRDefault="00266AFD" w:rsidP="00114E78">
                              <w:pPr>
                                <w:jc w:val="center"/>
                                <w:rPr>
                                  <w:rFonts w:ascii="Arial" w:hAnsi="Arial" w:cs="Arial"/>
                                  <w:sz w:val="20"/>
                                  <w:u w:val="single"/>
                                </w:rPr>
                              </w:pPr>
                              <w:r w:rsidRPr="00427CBE">
                                <w:rPr>
                                  <w:rFonts w:ascii="Arial" w:hAnsi="Arial" w:cs="Arial"/>
                                  <w:sz w:val="20"/>
                                  <w:u w:val="single"/>
                                </w:rPr>
                                <w:t>Reflection</w:t>
                              </w:r>
                            </w:p>
                            <w:p w:rsidR="00266AFD" w:rsidRDefault="006E47B6" w:rsidP="00114E78">
                              <w:pPr>
                                <w:jc w:val="center"/>
                                <w:rPr>
                                  <w:rFonts w:ascii="Arial" w:hAnsi="Arial" w:cs="Arial"/>
                                </w:rPr>
                              </w:pPr>
                              <w:r>
                                <w:rPr>
                                  <w:rFonts w:ascii="Arial" w:hAnsi="Arial" w:cs="Arial"/>
                                </w:rPr>
                                <w:t xml:space="preserve">Double page spread for presentation. </w:t>
                              </w:r>
                            </w:p>
                            <w:p w:rsidR="006E47B6" w:rsidRPr="00E025EA" w:rsidRDefault="006E47B6" w:rsidP="00114E78">
                              <w:pPr>
                                <w:jc w:val="center"/>
                                <w:rPr>
                                  <w:rFonts w:ascii="Arial" w:hAnsi="Arial" w:cs="Arial"/>
                                </w:rPr>
                              </w:pPr>
                              <w:r>
                                <w:rPr>
                                  <w:rFonts w:ascii="Arial" w:hAnsi="Arial" w:cs="Arial"/>
                                </w:rPr>
                                <w:t xml:space="preserve">Review learning in each session on KWL and use this to inform final piece.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9120A5" id="Group 17" o:spid="_x0000_s1026" style="position:absolute;margin-left:-27.45pt;margin-top:6.75pt;width:825.7pt;height:387.2pt;z-index:251676672;mso-height-relative:margin" coordorigin=",6687" coordsize="104867,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">
                <v:group id="Group 11" o:spid="_x0000_s1027" style="position:absolute;top:6687;width:89890;height:49133" coordorigin="-3083,2328" coordsize="89890,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9670;top:2328;width:56671;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66AFD"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12FFD" w:rsidRPr="00ED0B8C" w:rsidRDefault="00212FFD" w:rsidP="00212FFD">
                          <w:pPr>
                            <w:spacing w:after="0" w:line="240" w:lineRule="auto"/>
                            <w:jc w:val="center"/>
                            <w:rPr>
                              <w:rFonts w:ascii="Arial" w:hAnsi="Arial" w:cs="Arial"/>
                              <w:b/>
                              <w:u w:val="single"/>
                            </w:rPr>
                          </w:pPr>
                          <w:r w:rsidRPr="00ED0B8C">
                            <w:rPr>
                              <w:rFonts w:ascii="Arial" w:hAnsi="Arial" w:cs="Arial"/>
                              <w:b/>
                              <w:u w:val="single"/>
                            </w:rPr>
                            <w:t>End Point</w:t>
                          </w:r>
                        </w:p>
                        <w:p w:rsidR="00212FFD" w:rsidRPr="00ED0B8C" w:rsidRDefault="00212FFD" w:rsidP="00212FFD">
                          <w:pPr>
                            <w:spacing w:after="0" w:line="240" w:lineRule="auto"/>
                            <w:jc w:val="center"/>
                            <w:rPr>
                              <w:rFonts w:ascii="Arial" w:hAnsi="Arial" w:cs="Arial"/>
                              <w:b/>
                            </w:rPr>
                          </w:pPr>
                          <w:r w:rsidRPr="00ED0B8C">
                            <w:rPr>
                              <w:rFonts w:ascii="Arial" w:hAnsi="Arial" w:cs="Arial"/>
                              <w:b/>
                            </w:rPr>
                            <w:t>Where in the World?</w:t>
                          </w:r>
                          <w:r>
                            <w:rPr>
                              <w:rFonts w:ascii="Arial" w:hAnsi="Arial" w:cs="Arial"/>
                              <w:b/>
                            </w:rPr>
                            <w:t xml:space="preserve"> </w:t>
                          </w:r>
                        </w:p>
                        <w:p w:rsidR="00212FFD" w:rsidRPr="00ED0B8C" w:rsidRDefault="00212FFD" w:rsidP="00212FFD">
                          <w:pPr>
                            <w:spacing w:after="0" w:line="240" w:lineRule="auto"/>
                            <w:jc w:val="center"/>
                            <w:rPr>
                              <w:rFonts w:ascii="Arial" w:hAnsi="Arial" w:cs="Arial"/>
                            </w:rPr>
                          </w:pPr>
                          <w:r w:rsidRPr="00ED0B8C">
                            <w:rPr>
                              <w:rFonts w:ascii="Arial" w:hAnsi="Arial" w:cs="Arial"/>
                            </w:rPr>
                            <w:t>Fab Finish – Double-page spread</w:t>
                          </w:r>
                        </w:p>
                        <w:p w:rsidR="00212FFD" w:rsidRPr="00ED0B8C" w:rsidRDefault="00212FFD" w:rsidP="00212FFD">
                          <w:pPr>
                            <w:spacing w:after="0" w:line="240" w:lineRule="auto"/>
                            <w:jc w:val="center"/>
                            <w:rPr>
                              <w:rFonts w:ascii="Arial" w:hAnsi="Arial" w:cs="Arial"/>
                            </w:rPr>
                          </w:pPr>
                          <w:r w:rsidRPr="00ED0B8C">
                            <w:rPr>
                              <w:rFonts w:ascii="Arial" w:hAnsi="Arial" w:cs="Arial"/>
                            </w:rPr>
                            <w:t>Showcase learning: Photos, drawings, writing, fact files</w:t>
                          </w:r>
                          <w:r>
                            <w:rPr>
                              <w:rFonts w:ascii="Arial" w:hAnsi="Arial" w:cs="Arial"/>
                            </w:rPr>
                            <w:t>,</w:t>
                          </w:r>
                        </w:p>
                        <w:p w:rsidR="002320E4" w:rsidRPr="00E025EA" w:rsidRDefault="002320E4" w:rsidP="00705578">
                          <w:pPr>
                            <w:spacing w:after="0" w:line="240" w:lineRule="auto"/>
                            <w:jc w:val="center"/>
                            <w:rPr>
                              <w:rFonts w:ascii="Arial" w:hAnsi="Arial" w:cs="Arial"/>
                              <w:b/>
                              <w:u w:val="single"/>
                            </w:rPr>
                          </w:pPr>
                        </w:p>
                        <w:p w:rsidR="00266AFD" w:rsidRPr="00152161" w:rsidRDefault="00266AFD" w:rsidP="00705578">
                          <w:pPr>
                            <w:spacing w:after="0" w:line="240" w:lineRule="auto"/>
                            <w:jc w:val="center"/>
                            <w:rPr>
                              <w:rFonts w:ascii="Arial" w:hAnsi="Arial" w:cs="Arial"/>
                            </w:rPr>
                          </w:pPr>
                        </w:p>
                      </w:txbxContent>
                    </v:textbox>
                  </v:shape>
                  <v:group id="Group 10" o:spid="_x0000_s1029" style="position:absolute;left:-3083;top:15608;width:89890;height:35857" coordorigin="-3083,-3" coordsize="89890,3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3;width:14384;height:3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266AFD" w:rsidRPr="00577C5D" w:rsidRDefault="00266AFD" w:rsidP="005E1B4A">
                            <w:pPr>
                              <w:spacing w:after="0" w:line="240" w:lineRule="auto"/>
                              <w:jc w:val="center"/>
                              <w:rPr>
                                <w:rFonts w:ascii="Arial" w:hAnsi="Arial" w:cs="Arial"/>
                                <w:sz w:val="20"/>
                                <w:szCs w:val="20"/>
                                <w:u w:val="single"/>
                              </w:rPr>
                            </w:pPr>
                            <w:r w:rsidRPr="00577C5D">
                              <w:rPr>
                                <w:rFonts w:ascii="Arial" w:hAnsi="Arial" w:cs="Arial"/>
                                <w:sz w:val="20"/>
                                <w:szCs w:val="20"/>
                                <w:u w:val="single"/>
                              </w:rPr>
                              <w:t>.KWL</w:t>
                            </w:r>
                          </w:p>
                          <w:p w:rsidR="0097496A" w:rsidRPr="00577C5D" w:rsidRDefault="0097496A" w:rsidP="005E1B4A">
                            <w:pPr>
                              <w:spacing w:after="0" w:line="240" w:lineRule="auto"/>
                              <w:jc w:val="center"/>
                              <w:rPr>
                                <w:rFonts w:ascii="Arial" w:hAnsi="Arial" w:cs="Arial"/>
                                <w:sz w:val="20"/>
                                <w:szCs w:val="20"/>
                                <w:u w:val="single"/>
                              </w:rPr>
                            </w:pPr>
                          </w:p>
                          <w:p w:rsidR="00266AFD" w:rsidRPr="00577C5D" w:rsidRDefault="00427CBE" w:rsidP="00427CBE">
                            <w:pPr>
                              <w:spacing w:after="0" w:line="240" w:lineRule="auto"/>
                              <w:rPr>
                                <w:rFonts w:ascii="Arial" w:hAnsi="Arial" w:cs="Arial"/>
                                <w:sz w:val="20"/>
                                <w:szCs w:val="20"/>
                              </w:rPr>
                            </w:pPr>
                            <w:r w:rsidRPr="00577C5D">
                              <w:rPr>
                                <w:rFonts w:ascii="Arial" w:hAnsi="Arial" w:cs="Arial"/>
                                <w:sz w:val="20"/>
                                <w:szCs w:val="20"/>
                              </w:rPr>
                              <w:t xml:space="preserve">1. </w:t>
                            </w:r>
                            <w:r w:rsidR="00266AFD" w:rsidRPr="00577C5D">
                              <w:rPr>
                                <w:rFonts w:ascii="Arial" w:hAnsi="Arial" w:cs="Arial"/>
                                <w:sz w:val="20"/>
                                <w:szCs w:val="20"/>
                              </w:rPr>
                              <w:t>K = knowledge. Show question and ask what we already know. Record on display as well as on p2 of Theme Folders.</w:t>
                            </w:r>
                          </w:p>
                          <w:p w:rsidR="00427CBE" w:rsidRPr="00577C5D" w:rsidRDefault="00427CBE" w:rsidP="00427CBE">
                            <w:pPr>
                              <w:spacing w:after="0" w:line="240" w:lineRule="auto"/>
                              <w:rPr>
                                <w:rFonts w:ascii="Arial" w:hAnsi="Arial" w:cs="Arial"/>
                                <w:sz w:val="20"/>
                                <w:szCs w:val="20"/>
                              </w:rPr>
                            </w:pPr>
                          </w:p>
                          <w:p w:rsidR="00266AFD" w:rsidRPr="00577C5D" w:rsidRDefault="00266AFD" w:rsidP="00A96635">
                            <w:pPr>
                              <w:spacing w:after="0" w:line="240" w:lineRule="auto"/>
                              <w:rPr>
                                <w:rFonts w:ascii="Arial" w:hAnsi="Arial" w:cs="Arial"/>
                                <w:sz w:val="20"/>
                                <w:szCs w:val="20"/>
                              </w:rPr>
                            </w:pPr>
                            <w:r w:rsidRPr="00577C5D">
                              <w:rPr>
                                <w:rFonts w:ascii="Arial" w:hAnsi="Arial" w:cs="Arial"/>
                                <w:sz w:val="20"/>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v:textbox>
                    </v:shape>
                    <v:shape id="Text Box 4" o:spid="_x0000_s1031" type="#_x0000_t202" style="position:absolute;left:12149;top:104;width:14385;height:3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743E78" w:rsidRDefault="002320E4" w:rsidP="007071C6">
                            <w:pPr>
                              <w:spacing w:after="0" w:line="240" w:lineRule="auto"/>
                              <w:rPr>
                                <w:rFonts w:ascii="Arial" w:eastAsia="Times New Roman" w:hAnsi="Arial" w:cs="Arial"/>
                                <w:color w:val="333333"/>
                                <w:sz w:val="20"/>
                                <w:szCs w:val="24"/>
                                <w:lang w:eastAsia="en-GB"/>
                              </w:rPr>
                            </w:pPr>
                            <w:r>
                              <w:rPr>
                                <w:rFonts w:ascii="Arial" w:eastAsia="Times New Roman" w:hAnsi="Arial" w:cs="Arial"/>
                                <w:color w:val="333333"/>
                                <w:sz w:val="20"/>
                                <w:szCs w:val="24"/>
                                <w:lang w:eastAsia="en-GB"/>
                              </w:rPr>
                              <w:t>D</w:t>
                            </w:r>
                            <w:r w:rsidRPr="002320E4">
                              <w:rPr>
                                <w:rFonts w:ascii="Arial" w:eastAsia="Times New Roman" w:hAnsi="Arial" w:cs="Arial"/>
                                <w:color w:val="333333"/>
                                <w:sz w:val="20"/>
                                <w:szCs w:val="24"/>
                                <w:lang w:eastAsia="en-GB"/>
                              </w:rPr>
                              <w:t>escribe how living things are classified into broad groups according to common observable characteristics and based on similarities and differences, including micro-organisms, plants and animals</w:t>
                            </w:r>
                          </w:p>
                          <w:p w:rsidR="00086210" w:rsidRPr="00086210" w:rsidRDefault="00086210" w:rsidP="007071C6">
                            <w:pPr>
                              <w:spacing w:after="0" w:line="240" w:lineRule="auto"/>
                              <w:rPr>
                                <w:rStyle w:val="Hyperlink"/>
                                <w:color w:val="auto"/>
                                <w:sz w:val="18"/>
                                <w:u w:val="none"/>
                              </w:rPr>
                            </w:pPr>
                          </w:p>
                          <w:p w:rsidR="00086210" w:rsidRPr="00086210" w:rsidRDefault="00086210" w:rsidP="007071C6">
                            <w:pPr>
                              <w:spacing w:after="0" w:line="240" w:lineRule="auto"/>
                              <w:rPr>
                                <w:rStyle w:val="Hyperlink"/>
                                <w:color w:val="auto"/>
                                <w:sz w:val="18"/>
                                <w:u w:val="none"/>
                              </w:rPr>
                            </w:pPr>
                            <w:r w:rsidRPr="00086210">
                              <w:rPr>
                                <w:rStyle w:val="Hyperlink"/>
                                <w:color w:val="auto"/>
                                <w:sz w:val="18"/>
                                <w:u w:val="none"/>
                              </w:rPr>
                              <w:t>Review vocabulary needed for classification</w:t>
                            </w:r>
                          </w:p>
                          <w:p w:rsidR="00086210" w:rsidRDefault="00086210" w:rsidP="007071C6">
                            <w:pPr>
                              <w:spacing w:after="0" w:line="240" w:lineRule="auto"/>
                              <w:rPr>
                                <w:rStyle w:val="Hyperlink"/>
                                <w:sz w:val="18"/>
                              </w:rPr>
                            </w:pPr>
                          </w:p>
                          <w:p w:rsidR="006A7353" w:rsidRPr="003927F8" w:rsidRDefault="0095764B" w:rsidP="007071C6">
                            <w:pPr>
                              <w:spacing w:after="0" w:line="240" w:lineRule="auto"/>
                              <w:rPr>
                                <w:rFonts w:ascii="Arial" w:eastAsia="Times New Roman" w:hAnsi="Arial" w:cs="Arial"/>
                                <w:color w:val="333333"/>
                                <w:sz w:val="16"/>
                                <w:szCs w:val="24"/>
                                <w:lang w:eastAsia="en-GB"/>
                              </w:rPr>
                            </w:pPr>
                            <w:hyperlink r:id="rId11" w:history="1">
                              <w:r w:rsidR="003927F8" w:rsidRPr="003927F8">
                                <w:rPr>
                                  <w:rStyle w:val="Hyperlink"/>
                                  <w:sz w:val="18"/>
                                </w:rPr>
                                <w:t>https://www.bbc.co.uk/bitesize/topics/zn22pv4/articles/z3nbcwx</w:t>
                              </w:r>
                            </w:hyperlink>
                          </w:p>
                          <w:p w:rsidR="0066046F" w:rsidRPr="0066046F" w:rsidRDefault="0066046F" w:rsidP="007071C6">
                            <w:pPr>
                              <w:spacing w:after="0" w:line="240" w:lineRule="auto"/>
                              <w:rPr>
                                <w:rFonts w:ascii="Arial" w:eastAsia="Times New Roman" w:hAnsi="Arial" w:cs="Arial"/>
                                <w:color w:val="333333"/>
                                <w:sz w:val="18"/>
                                <w:szCs w:val="24"/>
                                <w:lang w:eastAsia="en-GB"/>
                              </w:rPr>
                            </w:pPr>
                            <w:r w:rsidRPr="0066046F">
                              <w:rPr>
                                <w:rFonts w:ascii="Arial" w:eastAsia="Times New Roman" w:hAnsi="Arial" w:cs="Arial"/>
                                <w:color w:val="333333"/>
                                <w:sz w:val="18"/>
                                <w:szCs w:val="24"/>
                                <w:lang w:eastAsia="en-GB"/>
                              </w:rPr>
                              <w:t>Revise Mrs Nerg (7 life processes)</w:t>
                            </w:r>
                          </w:p>
                          <w:p w:rsidR="0066046F" w:rsidRPr="0066046F" w:rsidRDefault="0066046F" w:rsidP="007071C6">
                            <w:pPr>
                              <w:spacing w:after="0" w:line="240" w:lineRule="auto"/>
                              <w:rPr>
                                <w:rFonts w:ascii="Arial" w:eastAsia="Times New Roman" w:hAnsi="Arial" w:cs="Arial"/>
                                <w:color w:val="333333"/>
                                <w:sz w:val="18"/>
                                <w:szCs w:val="24"/>
                                <w:lang w:eastAsia="en-GB"/>
                              </w:rPr>
                            </w:pPr>
                          </w:p>
                          <w:p w:rsidR="0066046F" w:rsidRPr="0066046F" w:rsidRDefault="0066046F" w:rsidP="007071C6">
                            <w:pPr>
                              <w:spacing w:after="0" w:line="240" w:lineRule="auto"/>
                              <w:rPr>
                                <w:rFonts w:ascii="Arial" w:eastAsia="Times New Roman" w:hAnsi="Arial" w:cs="Arial"/>
                                <w:color w:val="333333"/>
                                <w:sz w:val="18"/>
                                <w:szCs w:val="24"/>
                                <w:lang w:eastAsia="en-GB"/>
                              </w:rPr>
                            </w:pPr>
                            <w:r w:rsidRPr="0066046F">
                              <w:rPr>
                                <w:rFonts w:ascii="Arial" w:eastAsia="Times New Roman" w:hAnsi="Arial" w:cs="Arial"/>
                                <w:color w:val="333333"/>
                                <w:sz w:val="18"/>
                                <w:szCs w:val="24"/>
                                <w:lang w:eastAsia="en-GB"/>
                              </w:rPr>
                              <w:t xml:space="preserve">Revise animal groups and their characteristics </w:t>
                            </w:r>
                          </w:p>
                          <w:p w:rsidR="0066046F" w:rsidRPr="0066046F" w:rsidRDefault="0066046F" w:rsidP="007071C6">
                            <w:pPr>
                              <w:spacing w:after="0" w:line="240" w:lineRule="auto"/>
                              <w:rPr>
                                <w:rFonts w:ascii="Arial" w:eastAsia="Times New Roman" w:hAnsi="Arial" w:cs="Arial"/>
                                <w:color w:val="333333"/>
                                <w:sz w:val="18"/>
                                <w:szCs w:val="24"/>
                                <w:lang w:eastAsia="en-GB"/>
                              </w:rPr>
                            </w:pPr>
                          </w:p>
                          <w:p w:rsidR="0066046F" w:rsidRDefault="0066046F" w:rsidP="007071C6">
                            <w:pPr>
                              <w:spacing w:after="0" w:line="240" w:lineRule="auto"/>
                              <w:rPr>
                                <w:rFonts w:ascii="Arial" w:eastAsia="Times New Roman" w:hAnsi="Arial" w:cs="Arial"/>
                                <w:color w:val="333333"/>
                                <w:sz w:val="20"/>
                                <w:szCs w:val="24"/>
                                <w:lang w:eastAsia="en-GB"/>
                              </w:rPr>
                            </w:pPr>
                          </w:p>
                          <w:p w:rsidR="006A7353" w:rsidRPr="002320E4" w:rsidRDefault="006A7353" w:rsidP="007071C6">
                            <w:pPr>
                              <w:spacing w:after="0" w:line="240" w:lineRule="auto"/>
                              <w:rPr>
                                <w:rFonts w:ascii="Arial" w:hAnsi="Arial" w:cs="Arial"/>
                                <w:sz w:val="16"/>
                                <w:szCs w:val="20"/>
                                <w:u w:val="single"/>
                              </w:rPr>
                            </w:pPr>
                          </w:p>
                        </w:txbxContent>
                      </v:textbox>
                    </v:shape>
                    <v:shape id="Text Box 5" o:spid="_x0000_s1032" type="#_x0000_t202" style="position:absolute;left:27259;top:216;width:14385;height:35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266AFD" w:rsidRDefault="002320E4" w:rsidP="007071C6">
                            <w:pPr>
                              <w:spacing w:after="0" w:line="240" w:lineRule="auto"/>
                              <w:rPr>
                                <w:rFonts w:ascii="Arial" w:hAnsi="Arial" w:cs="Arial"/>
                                <w:sz w:val="20"/>
                              </w:rPr>
                            </w:pPr>
                            <w:r>
                              <w:rPr>
                                <w:rFonts w:ascii="Arial" w:hAnsi="Arial" w:cs="Arial"/>
                                <w:sz w:val="20"/>
                              </w:rPr>
                              <w:t>Gi</w:t>
                            </w:r>
                            <w:r w:rsidRPr="002320E4">
                              <w:rPr>
                                <w:rFonts w:ascii="Arial" w:hAnsi="Arial" w:cs="Arial"/>
                                <w:sz w:val="20"/>
                              </w:rPr>
                              <w:t>ve reasons for classifying plants and animals based on specific characteristics.</w:t>
                            </w:r>
                          </w:p>
                          <w:p w:rsidR="006A7353" w:rsidRDefault="006A7353" w:rsidP="007071C6">
                            <w:pPr>
                              <w:spacing w:after="0" w:line="240" w:lineRule="auto"/>
                              <w:rPr>
                                <w:rFonts w:ascii="Arial" w:hAnsi="Arial" w:cs="Arial"/>
                                <w:sz w:val="20"/>
                              </w:rPr>
                            </w:pPr>
                          </w:p>
                          <w:p w:rsidR="006A7353" w:rsidRPr="00C33625" w:rsidRDefault="0095764B" w:rsidP="007071C6">
                            <w:pPr>
                              <w:spacing w:after="0" w:line="240" w:lineRule="auto"/>
                              <w:rPr>
                                <w:rStyle w:val="Hyperlink"/>
                                <w:sz w:val="18"/>
                              </w:rPr>
                            </w:pPr>
                            <w:hyperlink r:id="rId12" w:history="1">
                              <w:r w:rsidR="006A7353" w:rsidRPr="00C33625">
                                <w:rPr>
                                  <w:rStyle w:val="Hyperlink"/>
                                  <w:sz w:val="18"/>
                                </w:rPr>
                                <w:t>https://explorify.wellcome.ac.uk/en/activities/zoom-in-zoom-out/nozzle</w:t>
                              </w:r>
                            </w:hyperlink>
                          </w:p>
                          <w:p w:rsidR="00C33625" w:rsidRDefault="00C33625" w:rsidP="007071C6">
                            <w:pPr>
                              <w:spacing w:after="0" w:line="240" w:lineRule="auto"/>
                              <w:rPr>
                                <w:rStyle w:val="Hyperlink"/>
                              </w:rPr>
                            </w:pPr>
                          </w:p>
                          <w:p w:rsidR="003927F8" w:rsidRPr="0066046F" w:rsidRDefault="003927F8" w:rsidP="003927F8">
                            <w:pPr>
                              <w:spacing w:after="0" w:line="240" w:lineRule="auto"/>
                              <w:rPr>
                                <w:rFonts w:ascii="Arial" w:eastAsia="Times New Roman" w:hAnsi="Arial" w:cs="Arial"/>
                                <w:color w:val="333333"/>
                                <w:sz w:val="18"/>
                                <w:szCs w:val="24"/>
                                <w:lang w:eastAsia="en-GB"/>
                              </w:rPr>
                            </w:pPr>
                            <w:r w:rsidRPr="0066046F">
                              <w:rPr>
                                <w:rFonts w:ascii="Arial" w:eastAsia="Times New Roman" w:hAnsi="Arial" w:cs="Arial"/>
                                <w:color w:val="333333"/>
                                <w:sz w:val="18"/>
                                <w:szCs w:val="24"/>
                                <w:lang w:eastAsia="en-GB"/>
                              </w:rPr>
                              <w:t>Apply knowledge of different animals and their groups by sorting them using classification keys</w:t>
                            </w:r>
                          </w:p>
                          <w:p w:rsidR="003927F8" w:rsidRDefault="003927F8" w:rsidP="007071C6">
                            <w:pPr>
                              <w:spacing w:after="0" w:line="240" w:lineRule="auto"/>
                              <w:rPr>
                                <w:rStyle w:val="Hyperlink"/>
                              </w:rPr>
                            </w:pPr>
                          </w:p>
                          <w:p w:rsidR="003927F8" w:rsidRPr="003927F8" w:rsidRDefault="003927F8" w:rsidP="007071C6">
                            <w:pPr>
                              <w:spacing w:after="0" w:line="240" w:lineRule="auto"/>
                              <w:rPr>
                                <w:rStyle w:val="Hyperlink"/>
                                <w:rFonts w:ascii="Arial" w:hAnsi="Arial" w:cs="Arial"/>
                                <w:color w:val="auto"/>
                                <w:sz w:val="18"/>
                                <w:u w:val="none"/>
                              </w:rPr>
                            </w:pPr>
                          </w:p>
                          <w:p w:rsidR="00C33625" w:rsidRPr="00C33625" w:rsidRDefault="00C33625" w:rsidP="007071C6">
                            <w:pPr>
                              <w:spacing w:after="0" w:line="240" w:lineRule="auto"/>
                              <w:rPr>
                                <w:rFonts w:ascii="Arial" w:hAnsi="Arial" w:cs="Arial"/>
                                <w:sz w:val="20"/>
                              </w:rPr>
                            </w:pPr>
                          </w:p>
                        </w:txbxContent>
                      </v:textbox>
                    </v:shape>
                    <v:shape id="Text Box 6" o:spid="_x0000_s1033" type="#_x0000_t202" style="position:absolute;left:42275;top:218;width:14385;height:3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2320E4" w:rsidRDefault="002320E4" w:rsidP="002320E4">
                            <w:pPr>
                              <w:spacing w:before="100" w:beforeAutospacing="1" w:after="100" w:afterAutospacing="1" w:line="240" w:lineRule="auto"/>
                              <w:rPr>
                                <w:rFonts w:ascii="Arial" w:eastAsia="Times New Roman" w:hAnsi="Arial" w:cs="Arial"/>
                                <w:color w:val="333333"/>
                                <w:sz w:val="20"/>
                                <w:szCs w:val="24"/>
                                <w:lang w:eastAsia="en-GB"/>
                              </w:rPr>
                            </w:pPr>
                            <w:r w:rsidRPr="007071C6">
                              <w:rPr>
                                <w:rFonts w:ascii="Arial" w:eastAsia="Times New Roman" w:hAnsi="Arial" w:cs="Arial"/>
                                <w:color w:val="333333"/>
                                <w:sz w:val="20"/>
                                <w:szCs w:val="24"/>
                                <w:lang w:eastAsia="en-GB"/>
                              </w:rPr>
                              <w:t>Recognise that living things have changed over time and that fossils provide information about living things that inhabited the Earth millions of years ago</w:t>
                            </w:r>
                            <w:r w:rsidR="007071C6" w:rsidRPr="007071C6">
                              <w:rPr>
                                <w:rFonts w:ascii="Arial" w:eastAsia="Times New Roman" w:hAnsi="Arial" w:cs="Arial"/>
                                <w:color w:val="333333"/>
                                <w:sz w:val="20"/>
                                <w:szCs w:val="24"/>
                                <w:lang w:eastAsia="en-GB"/>
                              </w:rPr>
                              <w:t>.</w:t>
                            </w:r>
                          </w:p>
                          <w:p w:rsidR="006A7353" w:rsidRPr="00C33625" w:rsidRDefault="0095764B" w:rsidP="002320E4">
                            <w:pPr>
                              <w:spacing w:before="100" w:beforeAutospacing="1" w:after="100" w:afterAutospacing="1" w:line="240" w:lineRule="auto"/>
                              <w:rPr>
                                <w:sz w:val="18"/>
                              </w:rPr>
                            </w:pPr>
                            <w:hyperlink r:id="rId13" w:history="1">
                              <w:r w:rsidR="006A7353" w:rsidRPr="00C33625">
                                <w:rPr>
                                  <w:rStyle w:val="Hyperlink"/>
                                  <w:sz w:val="18"/>
                                </w:rPr>
                                <w:t>https://explorify.wellcome.ac.uk/en/activities/what-if/fossils-didnt-exist</w:t>
                              </w:r>
                            </w:hyperlink>
                            <w:r w:rsidR="006A7353" w:rsidRPr="00C33625">
                              <w:rPr>
                                <w:sz w:val="18"/>
                              </w:rPr>
                              <w:t xml:space="preserve"> (quick starter)</w:t>
                            </w:r>
                          </w:p>
                          <w:p w:rsidR="00C33625" w:rsidRDefault="00C33625" w:rsidP="002320E4">
                            <w:pPr>
                              <w:spacing w:before="100" w:beforeAutospacing="1" w:after="100" w:afterAutospacing="1" w:line="240" w:lineRule="auto"/>
                              <w:rPr>
                                <w:rFonts w:ascii="Arial" w:hAnsi="Arial" w:cs="Arial"/>
                                <w:sz w:val="18"/>
                              </w:rPr>
                            </w:pPr>
                            <w:r w:rsidRPr="00C33625">
                              <w:rPr>
                                <w:rFonts w:ascii="Arial" w:hAnsi="Arial" w:cs="Arial"/>
                                <w:sz w:val="18"/>
                              </w:rPr>
                              <w:t xml:space="preserve">Share lots of info using video clips and PP about different fossil types and formations. </w:t>
                            </w:r>
                          </w:p>
                          <w:p w:rsidR="00C33625" w:rsidRPr="00C33625" w:rsidRDefault="00C33625" w:rsidP="002320E4">
                            <w:pPr>
                              <w:spacing w:before="100" w:beforeAutospacing="1" w:after="100" w:afterAutospacing="1" w:line="240" w:lineRule="auto"/>
                              <w:rPr>
                                <w:rFonts w:ascii="Arial" w:hAnsi="Arial" w:cs="Arial"/>
                                <w:sz w:val="18"/>
                              </w:rPr>
                            </w:pPr>
                            <w:r>
                              <w:rPr>
                                <w:rFonts w:ascii="Arial" w:hAnsi="Arial" w:cs="Arial"/>
                                <w:sz w:val="18"/>
                              </w:rPr>
                              <w:t>Use new knowledge to describe what specific evidence examples tell us about the past, e.g. footprints, nests, fossils</w:t>
                            </w:r>
                          </w:p>
                          <w:p w:rsidR="00C33625" w:rsidRPr="00C33625" w:rsidRDefault="00C33625" w:rsidP="002320E4">
                            <w:pPr>
                              <w:spacing w:before="100" w:beforeAutospacing="1" w:after="100" w:afterAutospacing="1" w:line="240" w:lineRule="auto"/>
                              <w:rPr>
                                <w:rFonts w:ascii="Arial" w:eastAsia="Times New Roman" w:hAnsi="Arial" w:cs="Arial"/>
                                <w:sz w:val="20"/>
                                <w:szCs w:val="24"/>
                                <w:lang w:eastAsia="en-GB"/>
                              </w:rPr>
                            </w:pPr>
                          </w:p>
                        </w:txbxContent>
                      </v:textbox>
                    </v:shape>
                    <v:shape id="Text Box 7" o:spid="_x0000_s1034" type="#_x0000_t202" style="position:absolute;left:57295;top:219;width:14385;height:35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266AFD" w:rsidRDefault="002320E4" w:rsidP="007071C6">
                            <w:pPr>
                              <w:rPr>
                                <w:rFonts w:ascii="Arial" w:eastAsia="Times New Roman" w:hAnsi="Arial" w:cs="Arial"/>
                                <w:color w:val="333333"/>
                                <w:sz w:val="20"/>
                                <w:szCs w:val="24"/>
                                <w:lang w:eastAsia="en-GB"/>
                              </w:rPr>
                            </w:pPr>
                            <w:r w:rsidRPr="007071C6">
                              <w:rPr>
                                <w:rFonts w:ascii="Arial" w:eastAsia="Times New Roman" w:hAnsi="Arial" w:cs="Arial"/>
                                <w:color w:val="333333"/>
                                <w:sz w:val="20"/>
                                <w:szCs w:val="24"/>
                                <w:lang w:eastAsia="en-GB"/>
                              </w:rPr>
                              <w:t>Recognise that living things produce offspring of the same kind, but normally offspring vary and are not identical to their parents</w:t>
                            </w:r>
                            <w:r w:rsidR="0066046F">
                              <w:rPr>
                                <w:rFonts w:ascii="Arial" w:eastAsia="Times New Roman" w:hAnsi="Arial" w:cs="Arial"/>
                                <w:color w:val="333333"/>
                                <w:sz w:val="20"/>
                                <w:szCs w:val="24"/>
                                <w:lang w:eastAsia="en-GB"/>
                              </w:rPr>
                              <w:t>.</w:t>
                            </w:r>
                          </w:p>
                          <w:p w:rsidR="00C33625" w:rsidRDefault="00C33625" w:rsidP="007071C6">
                            <w:pPr>
                              <w:rPr>
                                <w:rFonts w:ascii="Arial" w:eastAsia="Times New Roman" w:hAnsi="Arial" w:cs="Arial"/>
                                <w:color w:val="333333"/>
                                <w:sz w:val="20"/>
                                <w:szCs w:val="24"/>
                                <w:lang w:eastAsia="en-GB"/>
                              </w:rPr>
                            </w:pPr>
                            <w:r>
                              <w:rPr>
                                <w:rFonts w:ascii="Arial" w:eastAsia="Times New Roman" w:hAnsi="Arial" w:cs="Arial"/>
                                <w:color w:val="333333"/>
                                <w:sz w:val="20"/>
                                <w:szCs w:val="24"/>
                                <w:lang w:eastAsia="en-GB"/>
                              </w:rPr>
                              <w:t>Family examples – hair/eye colour, height etc (genes skipping generations)</w:t>
                            </w:r>
                          </w:p>
                          <w:p w:rsidR="00C33625" w:rsidRPr="007071C6" w:rsidRDefault="00C33625" w:rsidP="007071C6">
                            <w:pPr>
                              <w:rPr>
                                <w:rFonts w:ascii="Arial" w:hAnsi="Arial" w:cs="Arial"/>
                                <w:sz w:val="16"/>
                                <w:u w:val="single"/>
                              </w:rPr>
                            </w:pPr>
                            <w:r>
                              <w:rPr>
                                <w:rFonts w:ascii="Arial" w:eastAsia="Times New Roman" w:hAnsi="Arial" w:cs="Arial"/>
                                <w:color w:val="333333"/>
                                <w:sz w:val="20"/>
                                <w:szCs w:val="24"/>
                                <w:lang w:eastAsia="en-GB"/>
                              </w:rPr>
                              <w:t>Other examples – d</w:t>
                            </w:r>
                            <w:r w:rsidR="0095764B">
                              <w:rPr>
                                <w:rFonts w:ascii="Arial" w:eastAsia="Times New Roman" w:hAnsi="Arial" w:cs="Arial"/>
                                <w:color w:val="333333"/>
                                <w:sz w:val="20"/>
                                <w:szCs w:val="24"/>
                                <w:lang w:eastAsia="en-GB"/>
                              </w:rPr>
                              <w:t>og breeding, pea plants</w:t>
                            </w:r>
                            <w:bookmarkStart w:id="1" w:name="_GoBack"/>
                            <w:bookmarkEnd w:id="1"/>
                          </w:p>
                        </w:txbxContent>
                      </v:textbox>
                    </v:shape>
                    <v:shape id="Text Box 8" o:spid="_x0000_s1035" type="#_x0000_t202" style="position:absolute;left:72422;top:112;width:14385;height:3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2320E4" w:rsidRDefault="007071C6" w:rsidP="002320E4">
                            <w:pPr>
                              <w:spacing w:before="100" w:beforeAutospacing="1" w:after="100" w:afterAutospacing="1" w:line="240" w:lineRule="auto"/>
                              <w:rPr>
                                <w:rFonts w:ascii="Arial" w:eastAsia="Times New Roman" w:hAnsi="Arial" w:cs="Arial"/>
                                <w:color w:val="333333"/>
                                <w:sz w:val="20"/>
                                <w:szCs w:val="24"/>
                                <w:lang w:eastAsia="en-GB"/>
                              </w:rPr>
                            </w:pPr>
                            <w:r w:rsidRPr="007071C6">
                              <w:rPr>
                                <w:rFonts w:ascii="Arial" w:eastAsia="Times New Roman" w:hAnsi="Arial" w:cs="Arial"/>
                                <w:color w:val="333333"/>
                                <w:sz w:val="20"/>
                                <w:szCs w:val="24"/>
                                <w:lang w:eastAsia="en-GB"/>
                              </w:rPr>
                              <w:t>I</w:t>
                            </w:r>
                            <w:r w:rsidR="002320E4" w:rsidRPr="007071C6">
                              <w:rPr>
                                <w:rFonts w:ascii="Arial" w:eastAsia="Times New Roman" w:hAnsi="Arial" w:cs="Arial"/>
                                <w:color w:val="333333"/>
                                <w:sz w:val="20"/>
                                <w:szCs w:val="24"/>
                                <w:lang w:eastAsia="en-GB"/>
                              </w:rPr>
                              <w:t>dentify how animals and plants are adapted to suit their environment in different ways and that adaptation may lead to evolution.</w:t>
                            </w:r>
                          </w:p>
                          <w:p w:rsidR="006A7353" w:rsidRPr="003927F8" w:rsidRDefault="0095764B" w:rsidP="002320E4">
                            <w:pPr>
                              <w:spacing w:before="100" w:beforeAutospacing="1" w:after="100" w:afterAutospacing="1" w:line="240" w:lineRule="auto"/>
                              <w:rPr>
                                <w:sz w:val="16"/>
                              </w:rPr>
                            </w:pPr>
                            <w:hyperlink r:id="rId14" w:history="1">
                              <w:r w:rsidR="006A7353" w:rsidRPr="003927F8">
                                <w:rPr>
                                  <w:rStyle w:val="Hyperlink"/>
                                  <w:sz w:val="16"/>
                                </w:rPr>
                                <w:t>https://explorify.wellcome.ac.uk/en/activities/whats-going-on/extremophile-snottites</w:t>
                              </w:r>
                            </w:hyperlink>
                          </w:p>
                          <w:p w:rsidR="006A7353" w:rsidRPr="003927F8" w:rsidRDefault="0095764B" w:rsidP="002320E4">
                            <w:pPr>
                              <w:spacing w:before="100" w:beforeAutospacing="1" w:after="100" w:afterAutospacing="1" w:line="240" w:lineRule="auto"/>
                              <w:rPr>
                                <w:rStyle w:val="Hyperlink"/>
                                <w:sz w:val="16"/>
                              </w:rPr>
                            </w:pPr>
                            <w:hyperlink r:id="rId15" w:history="1">
                              <w:r w:rsidR="006A7353" w:rsidRPr="003927F8">
                                <w:rPr>
                                  <w:rStyle w:val="Hyperlink"/>
                                  <w:sz w:val="16"/>
                                </w:rPr>
                                <w:t>https://explorify.wellcome.ac.uk/en/activities/odd-one-out/amazing-adaptations</w:t>
                              </w:r>
                            </w:hyperlink>
                          </w:p>
                          <w:p w:rsidR="003927F8" w:rsidRDefault="003927F8" w:rsidP="003927F8">
                            <w:pPr>
                              <w:spacing w:after="0" w:line="240" w:lineRule="auto"/>
                              <w:rPr>
                                <w:rStyle w:val="Hyperlink"/>
                                <w:color w:val="auto"/>
                                <w:sz w:val="18"/>
                                <w:u w:val="none"/>
                              </w:rPr>
                            </w:pPr>
                            <w:r>
                              <w:rPr>
                                <w:rStyle w:val="Hyperlink"/>
                                <w:color w:val="auto"/>
                                <w:sz w:val="18"/>
                                <w:u w:val="none"/>
                              </w:rPr>
                              <w:t xml:space="preserve">Moths – industrial revolution, Darwin’s finches. Giraffe’s. </w:t>
                            </w:r>
                          </w:p>
                          <w:p w:rsidR="00C33625" w:rsidRPr="003927F8" w:rsidRDefault="00C33625" w:rsidP="003927F8">
                            <w:pPr>
                              <w:spacing w:after="0" w:line="240" w:lineRule="auto"/>
                              <w:rPr>
                                <w:sz w:val="18"/>
                              </w:rPr>
                            </w:pPr>
                            <w:r w:rsidRPr="00C33625">
                              <w:rPr>
                                <w:rStyle w:val="Hyperlink"/>
                                <w:color w:val="auto"/>
                                <w:sz w:val="18"/>
                                <w:u w:val="none"/>
                              </w:rPr>
                              <w:t>Various habitats to research how plants &amp; animals have adapted/are suited</w:t>
                            </w:r>
                            <w:r>
                              <w:rPr>
                                <w:rStyle w:val="Hyperlink"/>
                                <w:color w:val="auto"/>
                                <w:sz w:val="18"/>
                                <w:u w:val="none"/>
                              </w:rPr>
                              <w:t>, e.g. cacti in desert, polar bear in polar region</w:t>
                            </w:r>
                          </w:p>
                          <w:p w:rsidR="00266AFD" w:rsidRPr="00427CBE" w:rsidRDefault="00266AFD" w:rsidP="00E025EA">
                            <w:pPr>
                              <w:jc w:val="center"/>
                              <w:rPr>
                                <w:rFonts w:ascii="Arial" w:hAnsi="Arial" w:cs="Arial"/>
                                <w:sz w:val="20"/>
                                <w:u w:val="single"/>
                              </w:rPr>
                            </w:pP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62;width:14383;height:3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427CBE" w:rsidRPr="00427CBE" w:rsidRDefault="00266AFD" w:rsidP="00114E78">
                        <w:pPr>
                          <w:jc w:val="center"/>
                          <w:rPr>
                            <w:rFonts w:ascii="Arial" w:hAnsi="Arial" w:cs="Arial"/>
                            <w:sz w:val="20"/>
                            <w:u w:val="single"/>
                          </w:rPr>
                        </w:pPr>
                        <w:r w:rsidRPr="00427CBE">
                          <w:rPr>
                            <w:rFonts w:ascii="Arial" w:hAnsi="Arial" w:cs="Arial"/>
                            <w:sz w:val="20"/>
                            <w:u w:val="single"/>
                          </w:rPr>
                          <w:t>Reflection</w:t>
                        </w:r>
                      </w:p>
                      <w:p w:rsidR="00266AFD" w:rsidRDefault="006E47B6" w:rsidP="00114E78">
                        <w:pPr>
                          <w:jc w:val="center"/>
                          <w:rPr>
                            <w:rFonts w:ascii="Arial" w:hAnsi="Arial" w:cs="Arial"/>
                          </w:rPr>
                        </w:pPr>
                        <w:r>
                          <w:rPr>
                            <w:rFonts w:ascii="Arial" w:hAnsi="Arial" w:cs="Arial"/>
                          </w:rPr>
                          <w:t xml:space="preserve">Double page spread for presentation. </w:t>
                        </w:r>
                      </w:p>
                      <w:p w:rsidR="006E47B6" w:rsidRPr="00E025EA" w:rsidRDefault="006E47B6" w:rsidP="00114E78">
                        <w:pPr>
                          <w:jc w:val="center"/>
                          <w:rPr>
                            <w:rFonts w:ascii="Arial" w:hAnsi="Arial" w:cs="Arial"/>
                          </w:rPr>
                        </w:pPr>
                        <w:r>
                          <w:rPr>
                            <w:rFonts w:ascii="Arial" w:hAnsi="Arial" w:cs="Arial"/>
                          </w:rPr>
                          <w:t xml:space="preserve">Review learning in each session on KWL and use this to inform final piece. </w:t>
                        </w:r>
                      </w:p>
                    </w:txbxContent>
                  </v:textbox>
                </v:shape>
              </v:group>
            </w:pict>
          </mc:Fallback>
        </mc:AlternateContent>
      </w:r>
    </w:p>
    <w:p w:rsidR="00F34BD7" w:rsidRDefault="00F34BD7"/>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114E78" w:rsidRDefault="00114E78"/>
    <w:p w:rsidR="00114E78" w:rsidRDefault="00114E78"/>
    <w:p w:rsidR="00114E78" w:rsidRDefault="00114E78"/>
    <w:p w:rsidR="00114E78" w:rsidRDefault="00114E78"/>
    <w:p w:rsidR="00114E78" w:rsidRDefault="009B7BF9">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-350322</wp:posOffset>
                </wp:positionH>
                <wp:positionV relativeFrom="paragraph">
                  <wp:posOffset>291596</wp:posOffset>
                </wp:positionV>
                <wp:extent cx="10486390" cy="617517"/>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10486390" cy="617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AFD" w:rsidRPr="00427CBE" w:rsidRDefault="00266AFD">
                            <w:pPr>
                              <w:rPr>
                                <w:rFonts w:ascii="Arial" w:hAnsi="Arial" w:cs="Arial"/>
                                <w:sz w:val="20"/>
                              </w:rPr>
                            </w:pPr>
                            <w:r w:rsidRPr="00427CBE">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427CBE">
                              <w:rPr>
                                <w:rFonts w:ascii="Arial" w:hAnsi="Arial" w:cs="Arial"/>
                                <w:sz w:val="20"/>
                              </w:rPr>
                              <w:t>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1" type="#_x0000_t202" style="position:absolute;margin-left:-27.6pt;margin-top:22.95pt;width:825.7pt;height:4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" fillcolor="white [3201]" strokeweight=".5pt">
                <v:textbox>
                  <w:txbxContent>
                    <w:p w:rsidR="00266AFD" w:rsidRPr="00427CBE" w:rsidRDefault="00266AFD">
                      <w:pPr>
                        <w:rPr>
                          <w:rFonts w:ascii="Arial" w:hAnsi="Arial" w:cs="Arial"/>
                          <w:sz w:val="20"/>
                        </w:rPr>
                      </w:pPr>
                      <w:r w:rsidRPr="00427CBE">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427CBE">
                        <w:rPr>
                          <w:rFonts w:ascii="Arial" w:hAnsi="Arial" w:cs="Arial"/>
                          <w:sz w:val="20"/>
                        </w:rPr>
                        <w:t>This will be used to measure impact.</w:t>
                      </w:r>
                    </w:p>
                  </w:txbxContent>
                </v:textbox>
              </v:shape>
            </w:pict>
          </mc:Fallback>
        </mc:AlternateContent>
      </w:r>
    </w:p>
    <w:p w:rsidR="00114E78" w:rsidRDefault="00114E78"/>
    <w:p w:rsidR="00114E78" w:rsidRDefault="00114E78"/>
    <w:tbl>
      <w:tblPr>
        <w:tblStyle w:val="TableGrid"/>
        <w:tblW w:w="16019" w:type="dxa"/>
        <w:tblInd w:w="-176" w:type="dxa"/>
        <w:tblLook w:val="04A0" w:firstRow="1" w:lastRow="0" w:firstColumn="1" w:lastColumn="0" w:noHBand="0" w:noVBand="1"/>
      </w:tblPr>
      <w:tblGrid>
        <w:gridCol w:w="4004"/>
        <w:gridCol w:w="4005"/>
        <w:gridCol w:w="4005"/>
        <w:gridCol w:w="4005"/>
      </w:tblGrid>
      <w:tr w:rsidR="009B7BF9" w:rsidTr="00691E8E">
        <w:tc>
          <w:tcPr>
            <w:tcW w:w="4004"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lastRenderedPageBreak/>
              <w:t>Knowledge</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Skills</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Concepts</w:t>
            </w:r>
          </w:p>
        </w:tc>
        <w:tc>
          <w:tcPr>
            <w:tcW w:w="4005" w:type="dxa"/>
          </w:tcPr>
          <w:p w:rsidR="009B7BF9" w:rsidRDefault="00785F1B" w:rsidP="00A478BF">
            <w:pPr>
              <w:spacing w:after="0" w:line="240" w:lineRule="auto"/>
              <w:jc w:val="center"/>
              <w:rPr>
                <w:rFonts w:ascii="Arial" w:hAnsi="Arial" w:cs="Arial"/>
                <w:b/>
                <w:u w:val="single"/>
              </w:rPr>
            </w:pPr>
            <w:r>
              <w:rPr>
                <w:rFonts w:ascii="Arial" w:hAnsi="Arial" w:cs="Arial"/>
                <w:b/>
                <w:u w:val="single"/>
              </w:rPr>
              <w:t>Key Vocabulary</w:t>
            </w:r>
          </w:p>
        </w:tc>
      </w:tr>
      <w:tr w:rsidR="009B7BF9" w:rsidTr="00691E8E">
        <w:tc>
          <w:tcPr>
            <w:tcW w:w="4004" w:type="dxa"/>
          </w:tcPr>
          <w:p w:rsidR="007071C6" w:rsidRPr="00A21C0F" w:rsidRDefault="007071C6" w:rsidP="0099043B">
            <w:pPr>
              <w:pStyle w:val="ListParagraph"/>
              <w:numPr>
                <w:ilvl w:val="0"/>
                <w:numId w:val="10"/>
              </w:numPr>
              <w:spacing w:after="0" w:line="240" w:lineRule="auto"/>
              <w:ind w:left="360"/>
              <w:rPr>
                <w:rFonts w:ascii="Times New Roman" w:eastAsia="Times New Roman" w:hAnsi="Times New Roman" w:cs="Times New Roman"/>
                <w:sz w:val="24"/>
                <w:szCs w:val="24"/>
                <w:lang w:eastAsia="en-GB"/>
              </w:rPr>
            </w:pPr>
            <w:r w:rsidRPr="007071C6">
              <w:rPr>
                <w:rFonts w:ascii="Arial" w:eastAsia="Times New Roman" w:hAnsi="Arial" w:cs="Arial"/>
                <w:color w:val="333333"/>
                <w:sz w:val="24"/>
                <w:szCs w:val="24"/>
                <w:lang w:eastAsia="en-GB"/>
              </w:rPr>
              <w:t>Sc6/2.1a    describe how living things are classified into broad groups according to common observable characteristics and based on similarities and differences, including micro-organisms, plants and animals</w:t>
            </w:r>
          </w:p>
          <w:p w:rsidR="00A21C0F" w:rsidRPr="00A21C0F" w:rsidRDefault="00A21C0F" w:rsidP="00A21C0F">
            <w:pPr>
              <w:pStyle w:val="ListParagraph"/>
              <w:spacing w:after="0" w:line="240" w:lineRule="auto"/>
              <w:ind w:left="360"/>
              <w:rPr>
                <w:rFonts w:ascii="Times New Roman" w:eastAsia="Times New Roman" w:hAnsi="Times New Roman" w:cs="Times New Roman"/>
                <w:sz w:val="24"/>
                <w:szCs w:val="24"/>
                <w:lang w:eastAsia="en-GB"/>
              </w:rPr>
            </w:pPr>
          </w:p>
          <w:p w:rsidR="00A21C0F" w:rsidRDefault="007071C6" w:rsidP="00A21C0F">
            <w:pPr>
              <w:pStyle w:val="ListParagraph"/>
              <w:numPr>
                <w:ilvl w:val="0"/>
                <w:numId w:val="10"/>
              </w:numPr>
              <w:spacing w:after="0" w:line="240" w:lineRule="auto"/>
              <w:ind w:left="360"/>
              <w:rPr>
                <w:rFonts w:ascii="Arial" w:eastAsia="Times New Roman" w:hAnsi="Arial" w:cs="Arial"/>
                <w:color w:val="333333"/>
                <w:sz w:val="24"/>
                <w:szCs w:val="24"/>
                <w:lang w:eastAsia="en-GB"/>
              </w:rPr>
            </w:pPr>
            <w:r w:rsidRPr="007071C6">
              <w:rPr>
                <w:rFonts w:ascii="Arial" w:eastAsia="Times New Roman" w:hAnsi="Arial" w:cs="Arial"/>
                <w:color w:val="333333"/>
                <w:sz w:val="24"/>
                <w:szCs w:val="24"/>
                <w:lang w:eastAsia="en-GB"/>
              </w:rPr>
              <w:t>Sc6/2.1b    give reasons for classifying plants and animals ba</w:t>
            </w:r>
            <w:r w:rsidR="00A21C0F">
              <w:rPr>
                <w:rFonts w:ascii="Arial" w:eastAsia="Times New Roman" w:hAnsi="Arial" w:cs="Arial"/>
                <w:color w:val="333333"/>
                <w:sz w:val="24"/>
                <w:szCs w:val="24"/>
                <w:lang w:eastAsia="en-GB"/>
              </w:rPr>
              <w:t>sed on specific characteristics.</w:t>
            </w:r>
          </w:p>
          <w:p w:rsidR="00A21C0F" w:rsidRPr="00A21C0F" w:rsidRDefault="00A21C0F" w:rsidP="00A21C0F">
            <w:pPr>
              <w:spacing w:after="0" w:line="240" w:lineRule="auto"/>
              <w:rPr>
                <w:rFonts w:ascii="Arial" w:eastAsia="Times New Roman" w:hAnsi="Arial" w:cs="Arial"/>
                <w:color w:val="333333"/>
                <w:sz w:val="24"/>
                <w:szCs w:val="24"/>
                <w:lang w:eastAsia="en-GB"/>
              </w:rPr>
            </w:pPr>
          </w:p>
          <w:p w:rsidR="007071C6" w:rsidRDefault="007071C6" w:rsidP="007071C6">
            <w:pPr>
              <w:pStyle w:val="ListParagraph"/>
              <w:numPr>
                <w:ilvl w:val="0"/>
                <w:numId w:val="9"/>
              </w:numPr>
              <w:spacing w:before="100" w:beforeAutospacing="1" w:after="100" w:afterAutospacing="1" w:line="240" w:lineRule="auto"/>
              <w:rPr>
                <w:rFonts w:ascii="Arial" w:eastAsia="Times New Roman" w:hAnsi="Arial" w:cs="Arial"/>
                <w:color w:val="333333"/>
                <w:sz w:val="24"/>
                <w:szCs w:val="24"/>
                <w:lang w:eastAsia="en-GB"/>
              </w:rPr>
            </w:pPr>
            <w:r w:rsidRPr="007071C6">
              <w:rPr>
                <w:rFonts w:ascii="Arial" w:eastAsia="Times New Roman" w:hAnsi="Arial" w:cs="Arial"/>
                <w:color w:val="333333"/>
                <w:sz w:val="24"/>
                <w:szCs w:val="24"/>
                <w:lang w:eastAsia="en-GB"/>
              </w:rPr>
              <w:t>Sc6/2.3a    recognise that living things have changed over time and that fossils provide information about living things that inhabited the Earth millions of years ago</w:t>
            </w:r>
          </w:p>
          <w:p w:rsidR="00A21C0F" w:rsidRPr="007071C6" w:rsidRDefault="00A21C0F" w:rsidP="00A21C0F">
            <w:pPr>
              <w:pStyle w:val="ListParagraph"/>
              <w:spacing w:before="100" w:beforeAutospacing="1" w:after="100" w:afterAutospacing="1" w:line="240" w:lineRule="auto"/>
              <w:ind w:left="360"/>
              <w:rPr>
                <w:rFonts w:ascii="Arial" w:eastAsia="Times New Roman" w:hAnsi="Arial" w:cs="Arial"/>
                <w:color w:val="333333"/>
                <w:sz w:val="24"/>
                <w:szCs w:val="24"/>
                <w:lang w:eastAsia="en-GB"/>
              </w:rPr>
            </w:pPr>
          </w:p>
          <w:p w:rsidR="007071C6" w:rsidRDefault="007071C6" w:rsidP="007071C6">
            <w:pPr>
              <w:pStyle w:val="ListParagraph"/>
              <w:numPr>
                <w:ilvl w:val="0"/>
                <w:numId w:val="9"/>
              </w:numPr>
              <w:spacing w:before="100" w:beforeAutospacing="1" w:after="100" w:afterAutospacing="1" w:line="240" w:lineRule="auto"/>
              <w:rPr>
                <w:rFonts w:ascii="Arial" w:eastAsia="Times New Roman" w:hAnsi="Arial" w:cs="Arial"/>
                <w:color w:val="333333"/>
                <w:sz w:val="24"/>
                <w:szCs w:val="24"/>
                <w:lang w:eastAsia="en-GB"/>
              </w:rPr>
            </w:pPr>
            <w:r w:rsidRPr="007071C6">
              <w:rPr>
                <w:rFonts w:ascii="Arial" w:eastAsia="Times New Roman" w:hAnsi="Arial" w:cs="Arial"/>
                <w:color w:val="333333"/>
                <w:sz w:val="24"/>
                <w:szCs w:val="24"/>
                <w:lang w:eastAsia="en-GB"/>
              </w:rPr>
              <w:t>Sc6/3.2b    recognise that living things produce offspring of the same kind, but normally offspring vary and are not identical to their parents</w:t>
            </w:r>
          </w:p>
          <w:p w:rsidR="00A21C0F" w:rsidRPr="00A21C0F" w:rsidRDefault="00A21C0F" w:rsidP="00A21C0F">
            <w:pPr>
              <w:pStyle w:val="ListParagraph"/>
              <w:rPr>
                <w:rFonts w:ascii="Arial" w:eastAsia="Times New Roman" w:hAnsi="Arial" w:cs="Arial"/>
                <w:color w:val="333333"/>
                <w:sz w:val="24"/>
                <w:szCs w:val="24"/>
                <w:lang w:eastAsia="en-GB"/>
              </w:rPr>
            </w:pPr>
          </w:p>
          <w:p w:rsidR="00A21C0F" w:rsidRPr="007071C6" w:rsidRDefault="00A21C0F" w:rsidP="00A21C0F">
            <w:pPr>
              <w:pStyle w:val="ListParagraph"/>
              <w:spacing w:before="100" w:beforeAutospacing="1" w:after="100" w:afterAutospacing="1" w:line="240" w:lineRule="auto"/>
              <w:ind w:left="360"/>
              <w:rPr>
                <w:rFonts w:ascii="Arial" w:eastAsia="Times New Roman" w:hAnsi="Arial" w:cs="Arial"/>
                <w:color w:val="333333"/>
                <w:sz w:val="24"/>
                <w:szCs w:val="24"/>
                <w:lang w:eastAsia="en-GB"/>
              </w:rPr>
            </w:pPr>
          </w:p>
          <w:p w:rsidR="007071C6" w:rsidRPr="007071C6" w:rsidRDefault="007071C6" w:rsidP="007071C6">
            <w:pPr>
              <w:pStyle w:val="ListParagraph"/>
              <w:numPr>
                <w:ilvl w:val="0"/>
                <w:numId w:val="9"/>
              </w:numPr>
              <w:spacing w:before="100" w:beforeAutospacing="1" w:after="100" w:afterAutospacing="1" w:line="240" w:lineRule="auto"/>
              <w:rPr>
                <w:rFonts w:ascii="Arial" w:eastAsia="Times New Roman" w:hAnsi="Arial" w:cs="Arial"/>
                <w:color w:val="333333"/>
                <w:sz w:val="24"/>
                <w:szCs w:val="24"/>
                <w:lang w:eastAsia="en-GB"/>
              </w:rPr>
            </w:pPr>
            <w:r w:rsidRPr="007071C6">
              <w:rPr>
                <w:rFonts w:ascii="Arial" w:eastAsia="Times New Roman" w:hAnsi="Arial" w:cs="Arial"/>
                <w:color w:val="333333"/>
                <w:sz w:val="24"/>
                <w:szCs w:val="24"/>
                <w:lang w:eastAsia="en-GB"/>
              </w:rPr>
              <w:t>Sc6/2.3c    identify how animals and plants are adapted to suit their environment in different ways and that adaptation may lead to evolution.</w:t>
            </w:r>
          </w:p>
          <w:p w:rsidR="00691E8E" w:rsidRPr="007071C6" w:rsidRDefault="00691E8E" w:rsidP="007071C6">
            <w:pPr>
              <w:spacing w:after="0" w:line="240" w:lineRule="auto"/>
              <w:rPr>
                <w:rFonts w:ascii="Arial" w:hAnsi="Arial" w:cs="Arial"/>
                <w:sz w:val="20"/>
              </w:rPr>
            </w:pPr>
          </w:p>
        </w:tc>
        <w:tc>
          <w:tcPr>
            <w:tcW w:w="4005" w:type="dxa"/>
          </w:tcPr>
          <w:p w:rsidR="00A21C0F" w:rsidRPr="00A21C0F" w:rsidRDefault="0099043B" w:rsidP="00A21C0F">
            <w:pPr>
              <w:pStyle w:val="ListParagraph"/>
              <w:numPr>
                <w:ilvl w:val="0"/>
                <w:numId w:val="1"/>
              </w:numPr>
              <w:spacing w:after="0" w:line="240" w:lineRule="auto"/>
              <w:rPr>
                <w:rFonts w:ascii="Arial" w:hAnsi="Arial" w:cs="Arial"/>
                <w:sz w:val="24"/>
                <w:szCs w:val="20"/>
              </w:rPr>
            </w:pPr>
            <w:r w:rsidRPr="00A21C0F">
              <w:rPr>
                <w:rFonts w:ascii="Arial" w:hAnsi="Arial" w:cs="Arial"/>
                <w:sz w:val="24"/>
                <w:szCs w:val="20"/>
              </w:rPr>
              <w:t xml:space="preserve">Record data and results of increasing complexity using scientific diagrams and labels, </w:t>
            </w:r>
            <w:r w:rsidRPr="00A21C0F">
              <w:rPr>
                <w:rFonts w:ascii="Arial" w:hAnsi="Arial" w:cs="Arial"/>
                <w:sz w:val="24"/>
                <w:szCs w:val="20"/>
                <w:highlight w:val="green"/>
              </w:rPr>
              <w:t>classification keys</w:t>
            </w:r>
            <w:r w:rsidRPr="00A21C0F">
              <w:rPr>
                <w:rFonts w:ascii="Arial" w:hAnsi="Arial" w:cs="Arial"/>
                <w:sz w:val="24"/>
                <w:szCs w:val="20"/>
              </w:rPr>
              <w:t>, tables, scat</w:t>
            </w:r>
            <w:r w:rsidR="00A21C0F" w:rsidRPr="00A21C0F">
              <w:rPr>
                <w:rFonts w:ascii="Arial" w:hAnsi="Arial" w:cs="Arial"/>
                <w:sz w:val="24"/>
                <w:szCs w:val="20"/>
              </w:rPr>
              <w:t>ter graphs, bar and line graphs.</w:t>
            </w:r>
          </w:p>
          <w:p w:rsidR="00A21C0F" w:rsidRPr="00A21C0F" w:rsidRDefault="00A21C0F" w:rsidP="00A21C0F">
            <w:pPr>
              <w:pStyle w:val="ListParagraph"/>
              <w:spacing w:after="0" w:line="240" w:lineRule="auto"/>
              <w:ind w:left="360"/>
              <w:rPr>
                <w:rFonts w:ascii="Arial" w:hAnsi="Arial" w:cs="Arial"/>
                <w:sz w:val="24"/>
                <w:szCs w:val="20"/>
              </w:rPr>
            </w:pPr>
          </w:p>
          <w:p w:rsidR="00A21C0F" w:rsidRPr="00A21C0F" w:rsidRDefault="00A21C0F" w:rsidP="00A21C0F">
            <w:pPr>
              <w:pStyle w:val="ListParagraph"/>
              <w:numPr>
                <w:ilvl w:val="0"/>
                <w:numId w:val="1"/>
              </w:numPr>
              <w:spacing w:after="0" w:line="240" w:lineRule="auto"/>
              <w:rPr>
                <w:rFonts w:ascii="Arial" w:hAnsi="Arial" w:cs="Arial"/>
                <w:sz w:val="24"/>
                <w:szCs w:val="20"/>
              </w:rPr>
            </w:pPr>
            <w:r w:rsidRPr="00A21C0F">
              <w:rPr>
                <w:rFonts w:ascii="Arial" w:hAnsi="Arial" w:cs="Arial"/>
                <w:sz w:val="24"/>
                <w:szCs w:val="20"/>
              </w:rPr>
              <w:t>Read, spell and pronounce scientific vocabulary correctly.</w:t>
            </w:r>
          </w:p>
          <w:p w:rsidR="00A21C0F" w:rsidRPr="00A21C0F" w:rsidRDefault="00A21C0F" w:rsidP="00A21C0F">
            <w:pPr>
              <w:spacing w:after="0" w:line="240" w:lineRule="auto"/>
              <w:rPr>
                <w:rFonts w:ascii="Arial" w:hAnsi="Arial" w:cs="Arial"/>
                <w:sz w:val="24"/>
                <w:szCs w:val="20"/>
              </w:rPr>
            </w:pPr>
          </w:p>
          <w:p w:rsidR="00A21C0F" w:rsidRPr="00A53E07" w:rsidRDefault="00A21C0F" w:rsidP="00A21C0F">
            <w:pPr>
              <w:pStyle w:val="ListParagraph"/>
              <w:numPr>
                <w:ilvl w:val="0"/>
                <w:numId w:val="1"/>
              </w:numPr>
              <w:spacing w:after="0" w:line="240" w:lineRule="auto"/>
              <w:rPr>
                <w:rFonts w:ascii="Arial" w:hAnsi="Arial" w:cs="Arial"/>
                <w:sz w:val="20"/>
              </w:rPr>
            </w:pPr>
            <w:r w:rsidRPr="00A21C0F">
              <w:rPr>
                <w:rFonts w:ascii="Arial" w:hAnsi="Arial" w:cs="Arial"/>
                <w:sz w:val="24"/>
                <w:szCs w:val="20"/>
              </w:rPr>
              <w:t>Identify scientific evidence that has been used to support or refute ideas or arguments.</w:t>
            </w:r>
          </w:p>
        </w:tc>
        <w:tc>
          <w:tcPr>
            <w:tcW w:w="4005" w:type="dxa"/>
          </w:tcPr>
          <w:p w:rsidR="00785F1B" w:rsidRPr="00865A6B" w:rsidRDefault="00A21C0F" w:rsidP="00691E8E">
            <w:pPr>
              <w:pStyle w:val="ListParagraph"/>
              <w:numPr>
                <w:ilvl w:val="0"/>
                <w:numId w:val="1"/>
              </w:numPr>
              <w:spacing w:after="0" w:line="240" w:lineRule="auto"/>
              <w:rPr>
                <w:rFonts w:ascii="Arial" w:hAnsi="Arial" w:cs="Arial"/>
              </w:rPr>
            </w:pPr>
            <w:r w:rsidRPr="00865A6B">
              <w:rPr>
                <w:rFonts w:ascii="Arial" w:hAnsi="Arial" w:cs="Arial"/>
                <w:sz w:val="24"/>
              </w:rPr>
              <w:t>All living things do the above 7 processes &amp; this can be used to define living things (MRS NERG)</w:t>
            </w:r>
          </w:p>
          <w:p w:rsidR="00A21C0F" w:rsidRPr="00865A6B" w:rsidRDefault="00A21C0F" w:rsidP="00691E8E">
            <w:pPr>
              <w:pStyle w:val="ListParagraph"/>
              <w:numPr>
                <w:ilvl w:val="0"/>
                <w:numId w:val="1"/>
              </w:numPr>
              <w:spacing w:after="0" w:line="240" w:lineRule="auto"/>
              <w:rPr>
                <w:rFonts w:ascii="Arial" w:hAnsi="Arial" w:cs="Arial"/>
              </w:rPr>
            </w:pPr>
            <w:r w:rsidRPr="00865A6B">
              <w:rPr>
                <w:rFonts w:ascii="Arial" w:hAnsi="Arial" w:cs="Arial"/>
                <w:sz w:val="24"/>
              </w:rPr>
              <w:t>Adaptation is when an animal or plant develops specialised characteristics &amp; or senses to enable them to live in certain environments.</w:t>
            </w:r>
          </w:p>
          <w:p w:rsidR="00A21C0F" w:rsidRPr="00865A6B" w:rsidRDefault="00865A6B" w:rsidP="00691E8E">
            <w:pPr>
              <w:pStyle w:val="ListParagraph"/>
              <w:numPr>
                <w:ilvl w:val="0"/>
                <w:numId w:val="1"/>
              </w:numPr>
              <w:spacing w:after="0" w:line="240" w:lineRule="auto"/>
              <w:rPr>
                <w:rFonts w:ascii="Arial" w:hAnsi="Arial" w:cs="Arial"/>
              </w:rPr>
            </w:pPr>
            <w:r w:rsidRPr="00865A6B">
              <w:rPr>
                <w:rFonts w:ascii="Arial" w:hAnsi="Arial" w:cs="Arial"/>
                <w:sz w:val="24"/>
              </w:rPr>
              <w:t xml:space="preserve">A Habitat is where a plant or animal lives: </w:t>
            </w:r>
            <w:r w:rsidRPr="00865A6B">
              <w:rPr>
                <w:rFonts w:ascii="Arial" w:hAnsi="Arial" w:cs="Arial"/>
                <w:sz w:val="24"/>
              </w:rPr>
              <w:sym w:font="Symbol" w:char="F0B7"/>
            </w:r>
            <w:r w:rsidRPr="00865A6B">
              <w:rPr>
                <w:rFonts w:ascii="Arial" w:hAnsi="Arial" w:cs="Arial"/>
                <w:sz w:val="24"/>
              </w:rPr>
              <w:t xml:space="preserve"> Frog – pond habitat </w:t>
            </w:r>
            <w:r w:rsidRPr="00865A6B">
              <w:rPr>
                <w:rFonts w:ascii="Arial" w:hAnsi="Arial" w:cs="Arial"/>
                <w:sz w:val="24"/>
              </w:rPr>
              <w:sym w:font="Symbol" w:char="F0B7"/>
            </w:r>
            <w:r w:rsidRPr="00865A6B">
              <w:rPr>
                <w:rFonts w:ascii="Arial" w:hAnsi="Arial" w:cs="Arial"/>
                <w:sz w:val="24"/>
              </w:rPr>
              <w:t xml:space="preserve"> Cactus – desert habitat</w:t>
            </w:r>
          </w:p>
          <w:p w:rsidR="00865A6B" w:rsidRPr="00865A6B" w:rsidRDefault="00865A6B" w:rsidP="00691E8E">
            <w:pPr>
              <w:pStyle w:val="ListParagraph"/>
              <w:numPr>
                <w:ilvl w:val="0"/>
                <w:numId w:val="1"/>
              </w:numPr>
              <w:spacing w:after="0" w:line="240" w:lineRule="auto"/>
              <w:rPr>
                <w:rFonts w:ascii="Arial" w:hAnsi="Arial" w:cs="Arial"/>
              </w:rPr>
            </w:pPr>
            <w:r w:rsidRPr="00865A6B">
              <w:rPr>
                <w:rFonts w:ascii="Arial" w:hAnsi="Arial" w:cs="Arial"/>
                <w:sz w:val="24"/>
              </w:rPr>
              <w:t>Food Chains A food chain is a feeding relationship within a habitat.</w:t>
            </w:r>
          </w:p>
          <w:p w:rsidR="00A21C0F" w:rsidRPr="00865A6B" w:rsidRDefault="00A21C0F" w:rsidP="00865A6B">
            <w:pPr>
              <w:pStyle w:val="ListParagraph"/>
              <w:spacing w:after="0" w:line="240" w:lineRule="auto"/>
              <w:ind w:left="360"/>
              <w:rPr>
                <w:rFonts w:ascii="Arial" w:hAnsi="Arial" w:cs="Arial"/>
                <w:sz w:val="20"/>
              </w:rPr>
            </w:pPr>
          </w:p>
        </w:tc>
        <w:tc>
          <w:tcPr>
            <w:tcW w:w="4005" w:type="dxa"/>
          </w:tcPr>
          <w:p w:rsidR="00152161" w:rsidRPr="00A53E07" w:rsidRDefault="00A53E07" w:rsidP="00A53E07">
            <w:pPr>
              <w:spacing w:after="0" w:line="240" w:lineRule="auto"/>
              <w:jc w:val="center"/>
              <w:rPr>
                <w:rFonts w:ascii="Arial" w:hAnsi="Arial" w:cs="Arial"/>
                <w:sz w:val="20"/>
                <w:u w:val="single"/>
              </w:rPr>
            </w:pPr>
            <w:r w:rsidRPr="00A53E07">
              <w:rPr>
                <w:rFonts w:ascii="Arial" w:hAnsi="Arial" w:cs="Arial"/>
                <w:sz w:val="20"/>
                <w:u w:val="single"/>
              </w:rPr>
              <w:t>Describe using scientific language – ongoing</w:t>
            </w:r>
          </w:p>
          <w:p w:rsidR="00A53E07" w:rsidRPr="00A53E07" w:rsidRDefault="00A53E07" w:rsidP="00785F1B">
            <w:pPr>
              <w:spacing w:after="0" w:line="240" w:lineRule="auto"/>
              <w:rPr>
                <w:rFonts w:ascii="Arial" w:hAnsi="Arial" w:cs="Arial"/>
                <w:sz w:val="20"/>
              </w:rPr>
            </w:pPr>
          </w:p>
        </w:tc>
      </w:tr>
    </w:tbl>
    <w:p w:rsidR="00A478BF" w:rsidRDefault="00A478BF"/>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098"/>
    <w:multiLevelType w:val="hybridMultilevel"/>
    <w:tmpl w:val="3550AB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FE71C2"/>
    <w:multiLevelType w:val="hybridMultilevel"/>
    <w:tmpl w:val="E248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3F1050"/>
    <w:multiLevelType w:val="hybridMultilevel"/>
    <w:tmpl w:val="03FC3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C9747C"/>
    <w:multiLevelType w:val="hybridMultilevel"/>
    <w:tmpl w:val="3F38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981979"/>
    <w:multiLevelType w:val="hybridMultilevel"/>
    <w:tmpl w:val="BB286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DA576E"/>
    <w:multiLevelType w:val="hybridMultilevel"/>
    <w:tmpl w:val="885A5694"/>
    <w:lvl w:ilvl="0" w:tplc="F1AAAD5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331983"/>
    <w:multiLevelType w:val="hybridMultilevel"/>
    <w:tmpl w:val="055877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246ECD"/>
    <w:multiLevelType w:val="hybridMultilevel"/>
    <w:tmpl w:val="FDAA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9"/>
  </w:num>
  <w:num w:numId="7">
    <w:abstractNumId w:val="1"/>
  </w:num>
  <w:num w:numId="8">
    <w:abstractNumId w:val="7"/>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A"/>
    <w:rsid w:val="00086210"/>
    <w:rsid w:val="00094BDC"/>
    <w:rsid w:val="000A053E"/>
    <w:rsid w:val="00114E78"/>
    <w:rsid w:val="001220E5"/>
    <w:rsid w:val="00152161"/>
    <w:rsid w:val="001D7344"/>
    <w:rsid w:val="00212FFD"/>
    <w:rsid w:val="002320E4"/>
    <w:rsid w:val="00266AFD"/>
    <w:rsid w:val="003927F8"/>
    <w:rsid w:val="003A42B4"/>
    <w:rsid w:val="00414CB3"/>
    <w:rsid w:val="00427CBE"/>
    <w:rsid w:val="005726E6"/>
    <w:rsid w:val="00577C5D"/>
    <w:rsid w:val="005E1B4A"/>
    <w:rsid w:val="0066046F"/>
    <w:rsid w:val="00691E8E"/>
    <w:rsid w:val="006A32DC"/>
    <w:rsid w:val="006A7353"/>
    <w:rsid w:val="006E47B6"/>
    <w:rsid w:val="00705578"/>
    <w:rsid w:val="007071C6"/>
    <w:rsid w:val="00743E78"/>
    <w:rsid w:val="00785F1B"/>
    <w:rsid w:val="007C1AAE"/>
    <w:rsid w:val="00865A6B"/>
    <w:rsid w:val="008E31B0"/>
    <w:rsid w:val="009122B1"/>
    <w:rsid w:val="0095764B"/>
    <w:rsid w:val="0097496A"/>
    <w:rsid w:val="0099043B"/>
    <w:rsid w:val="009B7BF9"/>
    <w:rsid w:val="009F6E5B"/>
    <w:rsid w:val="00A21C0F"/>
    <w:rsid w:val="00A478BF"/>
    <w:rsid w:val="00A53E07"/>
    <w:rsid w:val="00A96635"/>
    <w:rsid w:val="00B74ED6"/>
    <w:rsid w:val="00B80F67"/>
    <w:rsid w:val="00C33625"/>
    <w:rsid w:val="00CE3873"/>
    <w:rsid w:val="00E025EA"/>
    <w:rsid w:val="00EE7556"/>
    <w:rsid w:val="00F34BD7"/>
    <w:rsid w:val="00FC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0CC3"/>
  <w15:docId w15:val="{10001859-4500-4AE1-8AFA-F23585DB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 w:type="character" w:styleId="FollowedHyperlink">
    <w:name w:val="FollowedHyperlink"/>
    <w:basedOn w:val="DefaultParagraphFont"/>
    <w:uiPriority w:val="99"/>
    <w:semiHidden/>
    <w:unhideWhenUsed/>
    <w:rsid w:val="00660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ify.wellcome.ac.uk/en/activities/what-if/fossils-didnt-exist" TargetMode="External"/><Relationship Id="rId13" Type="http://schemas.openxmlformats.org/officeDocument/2006/relationships/hyperlink" Target="https://explorify.wellcome.ac.uk/en/activities/what-if/fossils-didnt-exist" TargetMode="External"/><Relationship Id="rId3" Type="http://schemas.openxmlformats.org/officeDocument/2006/relationships/settings" Target="settings.xml"/><Relationship Id="rId7" Type="http://schemas.openxmlformats.org/officeDocument/2006/relationships/hyperlink" Target="https://explorify.wellcome.ac.uk/en/activities/zoom-in-zoom-out/nozzle" TargetMode="External"/><Relationship Id="rId12" Type="http://schemas.openxmlformats.org/officeDocument/2006/relationships/hyperlink" Target="https://explorify.wellcome.ac.uk/en/activities/zoom-in-zoom-out/nozz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topics/zn22pv4/articles/z3nbcwx" TargetMode="External"/><Relationship Id="rId11" Type="http://schemas.openxmlformats.org/officeDocument/2006/relationships/hyperlink" Target="https://www.bbc.co.uk/bitesize/topics/zn22pv4/articles/z3nbcwx" TargetMode="External"/><Relationship Id="rId5" Type="http://schemas.openxmlformats.org/officeDocument/2006/relationships/image" Target="media/image1.png"/><Relationship Id="rId15" Type="http://schemas.openxmlformats.org/officeDocument/2006/relationships/hyperlink" Target="https://explorify.wellcome.ac.uk/en/activities/odd-one-out/amazing-adaptations" TargetMode="External"/><Relationship Id="rId10" Type="http://schemas.openxmlformats.org/officeDocument/2006/relationships/hyperlink" Target="https://explorify.wellcome.ac.uk/en/activities/odd-one-out/amazing-adaptations" TargetMode="External"/><Relationship Id="rId4" Type="http://schemas.openxmlformats.org/officeDocument/2006/relationships/webSettings" Target="webSettings.xml"/><Relationship Id="rId9" Type="http://schemas.openxmlformats.org/officeDocument/2006/relationships/hyperlink" Target="https://explorify.wellcome.ac.uk/en/activities/whats-going-on/extremophile-snottites" TargetMode="External"/><Relationship Id="rId14" Type="http://schemas.openxmlformats.org/officeDocument/2006/relationships/hyperlink" Target="https://explorify.wellcome.ac.uk/en/activities/whats-going-on/extremophile-snott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2019-07-08T11:32:00Z</cp:lastPrinted>
  <dcterms:created xsi:type="dcterms:W3CDTF">2019-12-18T16:48:00Z</dcterms:created>
  <dcterms:modified xsi:type="dcterms:W3CDTF">2019-12-18T17:10:00Z</dcterms:modified>
</cp:coreProperties>
</file>